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C345C" w14:textId="580F8BF5" w:rsidR="00ED3DDA" w:rsidRPr="00ED3DDA" w:rsidRDefault="00ED3DDA" w:rsidP="00ED3DDA">
      <w:pPr>
        <w:ind w:left="0" w:firstLine="0"/>
        <w:rPr>
          <w:color w:val="auto"/>
          <w:sz w:val="24"/>
        </w:rPr>
      </w:pPr>
      <w:r w:rsidRPr="00AD2422">
        <w:rPr>
          <w:noProof/>
          <w:color w:val="auto"/>
          <w:sz w:val="24"/>
        </w:rPr>
        <w:drawing>
          <wp:anchor distT="0" distB="0" distL="114300" distR="114300" simplePos="0" relativeHeight="251659264" behindDoc="0" locked="0" layoutInCell="1" allowOverlap="1" wp14:anchorId="16ABCC5B" wp14:editId="08781005">
            <wp:simplePos x="0" y="0"/>
            <wp:positionH relativeFrom="margin">
              <wp:posOffset>253247</wp:posOffset>
            </wp:positionH>
            <wp:positionV relativeFrom="page">
              <wp:posOffset>478465</wp:posOffset>
            </wp:positionV>
            <wp:extent cx="3155950" cy="969010"/>
            <wp:effectExtent l="0" t="0" r="6350" b="2540"/>
            <wp:wrapTopAndBottom/>
            <wp:docPr id="1024357067" name="Picture 16" descr="MAG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57067" name="Picture 16" descr="MAGENT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55950" cy="969010"/>
                    </a:xfrm>
                    <a:prstGeom prst="rect">
                      <a:avLst/>
                    </a:prstGeom>
                  </pic:spPr>
                </pic:pic>
              </a:graphicData>
            </a:graphic>
            <wp14:sizeRelH relativeFrom="margin">
              <wp14:pctWidth>0</wp14:pctWidth>
            </wp14:sizeRelH>
            <wp14:sizeRelV relativeFrom="margin">
              <wp14:pctHeight>0</wp14:pctHeight>
            </wp14:sizeRelV>
          </wp:anchor>
        </w:drawing>
      </w:r>
    </w:p>
    <w:p w14:paraId="3A1526C2" w14:textId="1CC75652" w:rsidR="00235FEB" w:rsidRPr="004B04CB" w:rsidRDefault="00235FEB" w:rsidP="00604F69">
      <w:pPr>
        <w:pStyle w:val="Heading1"/>
        <w:rPr>
          <w:b/>
          <w:bCs/>
        </w:rPr>
      </w:pPr>
      <w:r w:rsidRPr="004B04CB">
        <w:rPr>
          <w:b/>
          <w:bCs/>
        </w:rPr>
        <w:t>Network Partnership Agreement</w:t>
      </w:r>
      <w:r w:rsidR="00AE198A" w:rsidRPr="004B04CB">
        <w:rPr>
          <w:b/>
          <w:bCs/>
        </w:rPr>
        <w:t xml:space="preserve"> </w:t>
      </w:r>
      <w:r w:rsidR="00353CE3" w:rsidRPr="004B04CB">
        <w:rPr>
          <w:b/>
          <w:bCs/>
        </w:rPr>
        <w:t>- T</w:t>
      </w:r>
      <w:r w:rsidR="00AE198A" w:rsidRPr="004B04CB">
        <w:rPr>
          <w:b/>
          <w:bCs/>
        </w:rPr>
        <w:t>emplate</w:t>
      </w:r>
    </w:p>
    <w:p w14:paraId="26BE6651" w14:textId="4FACB097" w:rsidR="00235FEB" w:rsidRPr="00AD2422" w:rsidRDefault="00235FEB" w:rsidP="0034727B">
      <w:pPr>
        <w:rPr>
          <w:color w:val="auto"/>
          <w:sz w:val="24"/>
        </w:rPr>
      </w:pPr>
    </w:p>
    <w:p w14:paraId="495558CA" w14:textId="534C8356" w:rsidR="00ED3DDA" w:rsidRDefault="0034727B" w:rsidP="00ED3DDA">
      <w:pPr>
        <w:rPr>
          <w:color w:val="auto"/>
          <w:sz w:val="24"/>
        </w:rPr>
      </w:pPr>
      <w:r w:rsidRPr="00AD2422">
        <w:rPr>
          <w:color w:val="auto"/>
          <w:sz w:val="24"/>
        </w:rPr>
        <w:t xml:space="preserve">This overarching agreement helps you to formalise the relationship between a group of museums. It </w:t>
      </w:r>
      <w:r w:rsidR="0004393E" w:rsidRPr="00AD2422">
        <w:rPr>
          <w:color w:val="auto"/>
          <w:sz w:val="24"/>
        </w:rPr>
        <w:t xml:space="preserve">ensures </w:t>
      </w:r>
      <w:r w:rsidRPr="00AD2422">
        <w:rPr>
          <w:color w:val="auto"/>
          <w:sz w:val="24"/>
        </w:rPr>
        <w:t xml:space="preserve">all partners are aware and supportive of the project, its outputs, modes of delivery and management of change. </w:t>
      </w:r>
    </w:p>
    <w:p w14:paraId="3DF721C3" w14:textId="36777896" w:rsidR="00ED3DDA" w:rsidRDefault="00ED3DDA" w:rsidP="00ED3DDA">
      <w:pPr>
        <w:rPr>
          <w:b/>
          <w:color w:val="auto"/>
          <w:sz w:val="24"/>
        </w:rPr>
      </w:pPr>
    </w:p>
    <w:p w14:paraId="6EAFD857" w14:textId="77777777" w:rsidR="00ED3DDA" w:rsidRDefault="00ED3DDA" w:rsidP="00ED3DDA">
      <w:pPr>
        <w:rPr>
          <w:b/>
          <w:color w:val="auto"/>
          <w:sz w:val="24"/>
        </w:rPr>
      </w:pPr>
    </w:p>
    <w:p w14:paraId="1CCD10C0" w14:textId="5E566E58" w:rsidR="0034727B" w:rsidRPr="00AD2422" w:rsidRDefault="004A68ED" w:rsidP="00ED3DDA">
      <w:pPr>
        <w:rPr>
          <w:b/>
          <w:color w:val="auto"/>
          <w:sz w:val="24"/>
        </w:rPr>
      </w:pPr>
      <w:r w:rsidRPr="00AD2422">
        <w:rPr>
          <w:noProof/>
          <w:color w:val="auto"/>
          <w:sz w:val="24"/>
        </w:rPr>
        <w:drawing>
          <wp:anchor distT="0" distB="0" distL="114300" distR="114300" simplePos="0" relativeHeight="251660288" behindDoc="0" locked="0" layoutInCell="1" allowOverlap="1" wp14:anchorId="34E8B4E9" wp14:editId="39D430BA">
            <wp:simplePos x="0" y="0"/>
            <wp:positionH relativeFrom="column">
              <wp:posOffset>381000</wp:posOffset>
            </wp:positionH>
            <wp:positionV relativeFrom="page">
              <wp:posOffset>8704580</wp:posOffset>
            </wp:positionV>
            <wp:extent cx="2851785" cy="765810"/>
            <wp:effectExtent l="0" t="0" r="0" b="0"/>
            <wp:wrapSquare wrapText="bothSides"/>
            <wp:docPr id="1003151140" name="Picture 2" descr="Arts Council England and Lotte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51140" name="Picture 2" descr="Arts Council England and Lottery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1785" cy="765810"/>
                    </a:xfrm>
                    <a:prstGeom prst="rect">
                      <a:avLst/>
                    </a:prstGeom>
                  </pic:spPr>
                </pic:pic>
              </a:graphicData>
            </a:graphic>
            <wp14:sizeRelH relativeFrom="margin">
              <wp14:pctWidth>0</wp14:pctWidth>
            </wp14:sizeRelH>
            <wp14:sizeRelV relativeFrom="margin">
              <wp14:pctHeight>0</wp14:pctHeight>
            </wp14:sizeRelV>
          </wp:anchor>
        </w:drawing>
      </w:r>
      <w:r w:rsidRPr="00AD2422">
        <w:rPr>
          <w:noProof/>
          <w:color w:val="auto"/>
          <w:sz w:val="24"/>
        </w:rPr>
        <w:drawing>
          <wp:anchor distT="0" distB="0" distL="114300" distR="114300" simplePos="0" relativeHeight="251661312" behindDoc="0" locked="0" layoutInCell="1" allowOverlap="1" wp14:anchorId="62BF1433" wp14:editId="1B5ABAD0">
            <wp:simplePos x="0" y="0"/>
            <wp:positionH relativeFrom="margin">
              <wp:posOffset>3615690</wp:posOffset>
            </wp:positionH>
            <wp:positionV relativeFrom="page">
              <wp:posOffset>8849995</wp:posOffset>
            </wp:positionV>
            <wp:extent cx="2514600" cy="556895"/>
            <wp:effectExtent l="0" t="0" r="0" b="0"/>
            <wp:wrapSquare wrapText="bothSides"/>
            <wp:docPr id="1506814397" name="Picture 1" descr="Art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14397" name="Picture 1" descr="Art Fund logo"/>
                    <pic:cNvPicPr/>
                  </pic:nvPicPr>
                  <pic:blipFill>
                    <a:blip r:embed="rId9">
                      <a:extLst>
                        <a:ext uri="{28A0092B-C50C-407E-A947-70E740481C1C}">
                          <a14:useLocalDpi xmlns:a14="http://schemas.microsoft.com/office/drawing/2010/main" val="0"/>
                        </a:ext>
                      </a:extLst>
                    </a:blip>
                    <a:stretch>
                      <a:fillRect/>
                    </a:stretch>
                  </pic:blipFill>
                  <pic:spPr>
                    <a:xfrm>
                      <a:off x="0" y="0"/>
                      <a:ext cx="2514600" cy="556895"/>
                    </a:xfrm>
                    <a:prstGeom prst="rect">
                      <a:avLst/>
                    </a:prstGeom>
                  </pic:spPr>
                </pic:pic>
              </a:graphicData>
            </a:graphic>
            <wp14:sizeRelH relativeFrom="margin">
              <wp14:pctWidth>0</wp14:pctWidth>
            </wp14:sizeRelH>
            <wp14:sizeRelV relativeFrom="margin">
              <wp14:pctHeight>0</wp14:pctHeight>
            </wp14:sizeRelV>
          </wp:anchor>
        </w:drawing>
      </w:r>
      <w:r w:rsidR="0034727B" w:rsidRPr="00AD2422">
        <w:rPr>
          <w:b/>
          <w:color w:val="auto"/>
          <w:sz w:val="24"/>
        </w:rPr>
        <w:br w:type="page"/>
      </w:r>
    </w:p>
    <w:p w14:paraId="32858EC9" w14:textId="25C7C591" w:rsidR="001468F5" w:rsidRPr="00604F69" w:rsidRDefault="0004582E" w:rsidP="00604F69">
      <w:pPr>
        <w:pStyle w:val="Heading2"/>
      </w:pPr>
      <w:r w:rsidRPr="00604F69">
        <w:lastRenderedPageBreak/>
        <w:t>NETWORK PARTNERSHIP AGREEMENT</w:t>
      </w:r>
    </w:p>
    <w:p w14:paraId="48C380C6" w14:textId="77777777" w:rsidR="001468F5" w:rsidRPr="00AD2422" w:rsidRDefault="005A2E52">
      <w:pPr>
        <w:spacing w:after="0" w:line="259" w:lineRule="auto"/>
        <w:ind w:left="584" w:right="0" w:firstLine="0"/>
        <w:rPr>
          <w:color w:val="auto"/>
          <w:sz w:val="24"/>
        </w:rPr>
      </w:pPr>
      <w:r w:rsidRPr="00AD2422">
        <w:rPr>
          <w:rFonts w:eastAsia="Times New Roman"/>
          <w:color w:val="auto"/>
          <w:sz w:val="24"/>
        </w:rPr>
        <w:t xml:space="preserve"> </w:t>
      </w:r>
    </w:p>
    <w:p w14:paraId="2CE3FFC7" w14:textId="177DA614" w:rsidR="001468F5" w:rsidRPr="00AD2422" w:rsidRDefault="005A2E52">
      <w:pPr>
        <w:spacing w:after="134" w:line="255" w:lineRule="auto"/>
        <w:ind w:left="584" w:right="-12" w:firstLine="0"/>
        <w:jc w:val="both"/>
        <w:rPr>
          <w:color w:val="auto"/>
          <w:sz w:val="24"/>
        </w:rPr>
      </w:pPr>
      <w:r w:rsidRPr="00AD2422">
        <w:rPr>
          <w:color w:val="auto"/>
          <w:sz w:val="24"/>
        </w:rPr>
        <w:t xml:space="preserve">This Partnership Agreement is dated </w:t>
      </w:r>
      <w:r w:rsidR="00742065" w:rsidRPr="00AD2422">
        <w:rPr>
          <w:color w:val="auto"/>
          <w:sz w:val="24"/>
          <w:highlight w:val="lightGray"/>
        </w:rPr>
        <w:t>[</w:t>
      </w:r>
      <w:r w:rsidR="004061C2" w:rsidRPr="00AD2422">
        <w:rPr>
          <w:color w:val="auto"/>
          <w:sz w:val="24"/>
          <w:highlight w:val="lightGray"/>
        </w:rPr>
        <w:t>date]</w:t>
      </w:r>
      <w:r w:rsidRPr="00AD2422">
        <w:rPr>
          <w:color w:val="auto"/>
          <w:sz w:val="24"/>
        </w:rPr>
        <w:t xml:space="preserve"> and serves to formalise</w:t>
      </w:r>
      <w:r w:rsidR="0039226F" w:rsidRPr="00AD2422">
        <w:rPr>
          <w:color w:val="auto"/>
          <w:sz w:val="24"/>
        </w:rPr>
        <w:t xml:space="preserve"> the</w:t>
      </w:r>
      <w:r w:rsidRPr="00AD2422">
        <w:rPr>
          <w:color w:val="auto"/>
          <w:sz w:val="24"/>
        </w:rPr>
        <w:t xml:space="preserve"> agreement between each institution</w:t>
      </w:r>
      <w:r w:rsidRPr="00AD2422">
        <w:rPr>
          <w:b/>
          <w:color w:val="auto"/>
          <w:sz w:val="24"/>
        </w:rPr>
        <w:t xml:space="preserve"> (</w:t>
      </w:r>
      <w:r w:rsidR="000F53AE" w:rsidRPr="00AD2422">
        <w:rPr>
          <w:b/>
          <w:color w:val="auto"/>
          <w:sz w:val="24"/>
        </w:rPr>
        <w:t>‘</w:t>
      </w:r>
      <w:r w:rsidRPr="00AD2422">
        <w:rPr>
          <w:b/>
          <w:color w:val="auto"/>
          <w:sz w:val="24"/>
        </w:rPr>
        <w:t>Member</w:t>
      </w:r>
      <w:r w:rsidR="000F53AE" w:rsidRPr="00AD2422">
        <w:rPr>
          <w:b/>
          <w:color w:val="auto"/>
          <w:sz w:val="24"/>
        </w:rPr>
        <w:t>’</w:t>
      </w:r>
      <w:r w:rsidRPr="00AD2422">
        <w:rPr>
          <w:b/>
          <w:color w:val="auto"/>
          <w:sz w:val="24"/>
        </w:rPr>
        <w:t xml:space="preserve">) </w:t>
      </w:r>
      <w:r w:rsidRPr="00AD2422">
        <w:rPr>
          <w:color w:val="auto"/>
          <w:sz w:val="24"/>
        </w:rPr>
        <w:t>that governs the terms of membership to</w:t>
      </w:r>
      <w:r w:rsidR="003B281A" w:rsidRPr="00AD2422">
        <w:rPr>
          <w:color w:val="auto"/>
          <w:sz w:val="24"/>
        </w:rPr>
        <w:t xml:space="preserve"> the </w:t>
      </w:r>
      <w:r w:rsidR="007850CB" w:rsidRPr="00AD2422">
        <w:rPr>
          <w:color w:val="auto"/>
          <w:sz w:val="24"/>
          <w:highlight w:val="lightGray"/>
        </w:rPr>
        <w:t>[name]</w:t>
      </w:r>
      <w:r w:rsidR="007850CB" w:rsidRPr="00AD2422">
        <w:rPr>
          <w:color w:val="auto"/>
          <w:sz w:val="24"/>
        </w:rPr>
        <w:t xml:space="preserve"> </w:t>
      </w:r>
      <w:r w:rsidR="009B27E5" w:rsidRPr="00AD2422">
        <w:rPr>
          <w:b/>
          <w:bCs/>
          <w:color w:val="auto"/>
          <w:sz w:val="24"/>
        </w:rPr>
        <w:t>(‘Network’)</w:t>
      </w:r>
      <w:r w:rsidR="009B27E5" w:rsidRPr="00AD2422">
        <w:rPr>
          <w:color w:val="auto"/>
          <w:sz w:val="24"/>
        </w:rPr>
        <w:t xml:space="preserve"> </w:t>
      </w:r>
      <w:r w:rsidRPr="00AD2422">
        <w:rPr>
          <w:color w:val="auto"/>
          <w:sz w:val="24"/>
        </w:rPr>
        <w:t xml:space="preserve">and participation in the </w:t>
      </w:r>
      <w:r w:rsidR="007850CB" w:rsidRPr="00AD2422">
        <w:rPr>
          <w:color w:val="auto"/>
          <w:sz w:val="24"/>
          <w:highlight w:val="lightGray"/>
        </w:rPr>
        <w:t>[name]</w:t>
      </w:r>
      <w:r w:rsidR="007850CB" w:rsidRPr="00AD2422">
        <w:rPr>
          <w:color w:val="auto"/>
          <w:sz w:val="24"/>
        </w:rPr>
        <w:t xml:space="preserve"> </w:t>
      </w:r>
      <w:r w:rsidRPr="00AD2422">
        <w:rPr>
          <w:color w:val="auto"/>
          <w:sz w:val="24"/>
        </w:rPr>
        <w:t>project.</w:t>
      </w:r>
      <w:r w:rsidRPr="00AD2422">
        <w:rPr>
          <w:rFonts w:eastAsia="Times New Roman"/>
          <w:color w:val="auto"/>
          <w:sz w:val="24"/>
        </w:rPr>
        <w:t xml:space="preserve"> </w:t>
      </w:r>
    </w:p>
    <w:p w14:paraId="41D84AF0" w14:textId="57B9E835" w:rsidR="001468F5" w:rsidRPr="00604F69" w:rsidRDefault="003B281A" w:rsidP="00604F69">
      <w:pPr>
        <w:pStyle w:val="Heading3"/>
      </w:pPr>
      <w:r w:rsidRPr="00604F69">
        <w:t>Network</w:t>
      </w:r>
      <w:r w:rsidR="005A2E52" w:rsidRPr="00604F69">
        <w:t xml:space="preserve"> Members:  </w:t>
      </w:r>
    </w:p>
    <w:p w14:paraId="358DCBE9" w14:textId="3456BA66" w:rsidR="001468F5" w:rsidRPr="00AD2422" w:rsidRDefault="005C47A1">
      <w:pPr>
        <w:spacing w:after="219"/>
        <w:ind w:left="579" w:right="0"/>
        <w:rPr>
          <w:color w:val="auto"/>
          <w:sz w:val="24"/>
        </w:rPr>
      </w:pPr>
      <w:r w:rsidRPr="00AD2422">
        <w:rPr>
          <w:color w:val="auto"/>
          <w:sz w:val="24"/>
          <w:highlight w:val="lightGray"/>
        </w:rPr>
        <w:t>[</w:t>
      </w:r>
      <w:r w:rsidR="0039226F" w:rsidRPr="00AD2422">
        <w:rPr>
          <w:color w:val="auto"/>
          <w:sz w:val="24"/>
          <w:highlight w:val="lightGray"/>
        </w:rPr>
        <w:t>List the partner museums who are signatories of this agreement</w:t>
      </w:r>
      <w:r w:rsidR="005B30EA" w:rsidRPr="00AD2422">
        <w:rPr>
          <w:color w:val="auto"/>
          <w:sz w:val="24"/>
          <w:highlight w:val="lightGray"/>
        </w:rPr>
        <w:t>]</w:t>
      </w:r>
    </w:p>
    <w:p w14:paraId="1BD47ACB" w14:textId="77777777" w:rsidR="001468F5" w:rsidRPr="00AD2422" w:rsidRDefault="005A2E52">
      <w:pPr>
        <w:spacing w:after="78"/>
        <w:ind w:left="579" w:right="0"/>
        <w:rPr>
          <w:color w:val="auto"/>
          <w:sz w:val="24"/>
        </w:rPr>
      </w:pPr>
      <w:r w:rsidRPr="00AD2422">
        <w:rPr>
          <w:color w:val="auto"/>
          <w:sz w:val="24"/>
        </w:rPr>
        <w:t>It should be considered alongside the following documents:</w:t>
      </w:r>
      <w:r w:rsidRPr="00AD2422">
        <w:rPr>
          <w:rFonts w:eastAsia="Times New Roman"/>
          <w:color w:val="auto"/>
          <w:sz w:val="24"/>
        </w:rPr>
        <w:t xml:space="preserve"> </w:t>
      </w:r>
    </w:p>
    <w:p w14:paraId="77557512" w14:textId="7E399C64" w:rsidR="0039226F" w:rsidRPr="00AD2422" w:rsidRDefault="005B30EA" w:rsidP="0039226F">
      <w:pPr>
        <w:pStyle w:val="ListParagraph"/>
        <w:numPr>
          <w:ilvl w:val="0"/>
          <w:numId w:val="8"/>
        </w:numPr>
        <w:spacing w:after="12" w:line="259" w:lineRule="auto"/>
        <w:ind w:right="0"/>
        <w:rPr>
          <w:color w:val="auto"/>
          <w:sz w:val="24"/>
          <w:highlight w:val="lightGray"/>
        </w:rPr>
      </w:pPr>
      <w:r w:rsidRPr="00AD2422">
        <w:rPr>
          <w:color w:val="auto"/>
          <w:sz w:val="24"/>
          <w:highlight w:val="lightGray"/>
        </w:rPr>
        <w:t>[</w:t>
      </w:r>
      <w:r w:rsidR="0039226F" w:rsidRPr="00AD2422">
        <w:rPr>
          <w:color w:val="auto"/>
          <w:sz w:val="24"/>
          <w:highlight w:val="lightGray"/>
        </w:rPr>
        <w:t>Add as necessary</w:t>
      </w:r>
      <w:r w:rsidRPr="00AD2422">
        <w:rPr>
          <w:color w:val="auto"/>
          <w:sz w:val="24"/>
          <w:highlight w:val="lightGray"/>
        </w:rPr>
        <w:t>]</w:t>
      </w:r>
    </w:p>
    <w:p w14:paraId="3D9A6DA8" w14:textId="56C24ECA" w:rsidR="001468F5" w:rsidRPr="00AD2422" w:rsidRDefault="0039226F" w:rsidP="0039226F">
      <w:pPr>
        <w:spacing w:after="12" w:line="259" w:lineRule="auto"/>
        <w:ind w:right="0"/>
        <w:rPr>
          <w:i/>
          <w:iCs/>
          <w:color w:val="auto"/>
          <w:sz w:val="24"/>
        </w:rPr>
      </w:pPr>
      <w:r w:rsidRPr="00AD2422">
        <w:rPr>
          <w:i/>
          <w:iCs/>
          <w:color w:val="auto"/>
          <w:sz w:val="24"/>
        </w:rPr>
        <w:t xml:space="preserve"> </w:t>
      </w:r>
    </w:p>
    <w:p w14:paraId="686D8D70" w14:textId="77777777" w:rsidR="001468F5" w:rsidRPr="00AD2422" w:rsidRDefault="005A2E52" w:rsidP="00604F69">
      <w:pPr>
        <w:pStyle w:val="Heading3"/>
      </w:pPr>
      <w:r w:rsidRPr="00AD2422">
        <w:t xml:space="preserve">Introduction  </w:t>
      </w:r>
    </w:p>
    <w:p w14:paraId="4DD7DF7F" w14:textId="0DE026CB" w:rsidR="001468F5" w:rsidRPr="00AD2422" w:rsidRDefault="005A2E52" w:rsidP="00AD2422">
      <w:pPr>
        <w:rPr>
          <w:color w:val="auto"/>
          <w:sz w:val="24"/>
        </w:rPr>
      </w:pPr>
      <w:r w:rsidRPr="00AD2422">
        <w:rPr>
          <w:color w:val="auto"/>
          <w:sz w:val="24"/>
        </w:rPr>
        <w:t>This Partnership Agreement (</w:t>
      </w:r>
      <w:r w:rsidRPr="00AD2422">
        <w:rPr>
          <w:b/>
          <w:bCs/>
          <w:color w:val="auto"/>
          <w:sz w:val="24"/>
        </w:rPr>
        <w:t>‘The Agreement’</w:t>
      </w:r>
      <w:r w:rsidRPr="00AD2422">
        <w:rPr>
          <w:color w:val="auto"/>
          <w:sz w:val="24"/>
        </w:rPr>
        <w:t xml:space="preserve">) explains the nature of the partnership between the Member organisations and the resources, commitments and outputs expected in relation to delivering the aims of the project. </w:t>
      </w:r>
      <w:r w:rsidRPr="00AD2422">
        <w:rPr>
          <w:rFonts w:eastAsia="Times New Roman"/>
          <w:color w:val="auto"/>
          <w:sz w:val="24"/>
        </w:rPr>
        <w:t xml:space="preserve"> </w:t>
      </w:r>
    </w:p>
    <w:p w14:paraId="6DA5F4DC" w14:textId="77777777" w:rsidR="001468F5" w:rsidRPr="00AD2422" w:rsidRDefault="005A2E52" w:rsidP="00AD2422">
      <w:pPr>
        <w:rPr>
          <w:color w:val="auto"/>
          <w:sz w:val="24"/>
        </w:rPr>
      </w:pPr>
      <w:r w:rsidRPr="00AD2422">
        <w:rPr>
          <w:rFonts w:eastAsia="Times New Roman"/>
          <w:color w:val="auto"/>
          <w:sz w:val="24"/>
        </w:rPr>
        <w:t xml:space="preserve"> </w:t>
      </w:r>
    </w:p>
    <w:p w14:paraId="12AF8114" w14:textId="03319128" w:rsidR="001468F5" w:rsidRPr="00AD2422" w:rsidRDefault="005A2E52" w:rsidP="00AD2422">
      <w:pPr>
        <w:rPr>
          <w:color w:val="auto"/>
          <w:sz w:val="24"/>
        </w:rPr>
      </w:pPr>
      <w:r w:rsidRPr="00AD2422">
        <w:rPr>
          <w:color w:val="auto"/>
          <w:sz w:val="24"/>
        </w:rPr>
        <w:t>It is intended that the document be available to all key staff of the member organisations to ensure a clear understanding of the aims, structure, lines of communication, roles and responsibilities and the procedures utilised to deliver the aims of the project successfully.</w:t>
      </w:r>
      <w:r w:rsidRPr="00AD2422">
        <w:rPr>
          <w:rFonts w:eastAsia="Times New Roman"/>
          <w:color w:val="auto"/>
          <w:sz w:val="24"/>
        </w:rPr>
        <w:t xml:space="preserve"> </w:t>
      </w:r>
    </w:p>
    <w:p w14:paraId="71F79821" w14:textId="77777777" w:rsidR="001468F5" w:rsidRPr="00AD2422" w:rsidRDefault="005A2E52" w:rsidP="00AD2422">
      <w:pPr>
        <w:rPr>
          <w:color w:val="auto"/>
          <w:sz w:val="24"/>
        </w:rPr>
      </w:pPr>
      <w:r w:rsidRPr="00AD2422">
        <w:rPr>
          <w:rFonts w:eastAsia="Times New Roman"/>
          <w:color w:val="auto"/>
          <w:sz w:val="24"/>
        </w:rPr>
        <w:t xml:space="preserve"> </w:t>
      </w:r>
    </w:p>
    <w:p w14:paraId="2FF127ED" w14:textId="632C87E3" w:rsidR="001468F5" w:rsidRPr="00AD2422" w:rsidRDefault="00373545" w:rsidP="00AD2422">
      <w:pPr>
        <w:rPr>
          <w:color w:val="auto"/>
          <w:sz w:val="24"/>
        </w:rPr>
      </w:pPr>
      <w:r w:rsidRPr="00AD2422">
        <w:rPr>
          <w:color w:val="auto"/>
          <w:sz w:val="24"/>
          <w:highlight w:val="lightGray"/>
        </w:rPr>
        <w:t>[</w:t>
      </w:r>
      <w:r w:rsidR="009063FF" w:rsidRPr="00AD2422">
        <w:rPr>
          <w:color w:val="auto"/>
          <w:sz w:val="24"/>
          <w:highlight w:val="lightGray"/>
        </w:rPr>
        <w:t>Add a</w:t>
      </w:r>
      <w:r w:rsidR="00921FEA" w:rsidRPr="00AD2422">
        <w:rPr>
          <w:color w:val="auto"/>
          <w:sz w:val="24"/>
          <w:highlight w:val="lightGray"/>
        </w:rPr>
        <w:t>ny additional</w:t>
      </w:r>
      <w:r w:rsidR="003B281A" w:rsidRPr="00AD2422">
        <w:rPr>
          <w:color w:val="auto"/>
          <w:sz w:val="24"/>
          <w:highlight w:val="lightGray"/>
        </w:rPr>
        <w:t xml:space="preserve"> headline</w:t>
      </w:r>
      <w:r w:rsidR="00921FEA" w:rsidRPr="00AD2422">
        <w:rPr>
          <w:color w:val="auto"/>
          <w:sz w:val="24"/>
          <w:highlight w:val="lightGray"/>
        </w:rPr>
        <w:t xml:space="preserve"> responsibilities, deliverables or terms and conditions as a result of fundraising activity</w:t>
      </w:r>
      <w:r w:rsidR="009063FF" w:rsidRPr="00AD2422">
        <w:rPr>
          <w:color w:val="auto"/>
          <w:sz w:val="24"/>
          <w:highlight w:val="lightGray"/>
        </w:rPr>
        <w:t>]</w:t>
      </w:r>
    </w:p>
    <w:p w14:paraId="7D413927" w14:textId="77777777" w:rsidR="00921FEA" w:rsidRPr="00AD2422" w:rsidRDefault="00921FEA">
      <w:pPr>
        <w:spacing w:after="25" w:line="259" w:lineRule="auto"/>
        <w:ind w:left="584" w:right="0" w:firstLine="0"/>
        <w:rPr>
          <w:color w:val="auto"/>
          <w:sz w:val="24"/>
        </w:rPr>
      </w:pPr>
    </w:p>
    <w:p w14:paraId="519575D4" w14:textId="66F92F5E" w:rsidR="001468F5" w:rsidRPr="00AD2422" w:rsidRDefault="005A2E52" w:rsidP="00604F69">
      <w:pPr>
        <w:pStyle w:val="Heading3"/>
      </w:pPr>
      <w:r w:rsidRPr="00AD2422">
        <w:t xml:space="preserve">Project description (the </w:t>
      </w:r>
      <w:r w:rsidR="00A20696" w:rsidRPr="00AD2422">
        <w:t>‘</w:t>
      </w:r>
      <w:r w:rsidRPr="00AD2422">
        <w:t>Project</w:t>
      </w:r>
      <w:r w:rsidR="00A20696" w:rsidRPr="00AD2422">
        <w:t>’</w:t>
      </w:r>
      <w:r w:rsidRPr="00AD2422">
        <w:t xml:space="preserve">) </w:t>
      </w:r>
    </w:p>
    <w:p w14:paraId="4B9EE1D3" w14:textId="77777777" w:rsidR="00921FEA" w:rsidRPr="00AD2422" w:rsidRDefault="00921FEA" w:rsidP="00921FEA">
      <w:pPr>
        <w:spacing w:after="0" w:line="259" w:lineRule="auto"/>
        <w:ind w:left="584" w:right="0" w:firstLine="0"/>
        <w:rPr>
          <w:rFonts w:eastAsia="Times New Roman"/>
          <w:color w:val="auto"/>
          <w:sz w:val="24"/>
        </w:rPr>
      </w:pPr>
    </w:p>
    <w:p w14:paraId="4D42C731" w14:textId="19C542E5" w:rsidR="001468F5" w:rsidRPr="00AD2422" w:rsidRDefault="001B7BA5" w:rsidP="00921FEA">
      <w:pPr>
        <w:spacing w:after="0" w:line="259" w:lineRule="auto"/>
        <w:ind w:left="584" w:right="0" w:firstLine="0"/>
        <w:rPr>
          <w:color w:val="auto"/>
          <w:sz w:val="24"/>
        </w:rPr>
      </w:pPr>
      <w:r w:rsidRPr="00AD2422">
        <w:rPr>
          <w:color w:val="auto"/>
          <w:sz w:val="24"/>
          <w:highlight w:val="lightGray"/>
        </w:rPr>
        <w:t>[Add a s</w:t>
      </w:r>
      <w:r w:rsidR="00921FEA" w:rsidRPr="00AD2422">
        <w:rPr>
          <w:color w:val="auto"/>
          <w:sz w:val="24"/>
          <w:highlight w:val="lightGray"/>
        </w:rPr>
        <w:t>uccinct overview of the project</w:t>
      </w:r>
      <w:r w:rsidRPr="00AD2422">
        <w:rPr>
          <w:color w:val="auto"/>
          <w:sz w:val="24"/>
          <w:highlight w:val="lightGray"/>
        </w:rPr>
        <w:t>]</w:t>
      </w:r>
    </w:p>
    <w:p w14:paraId="4FD2A141" w14:textId="77777777" w:rsidR="00921FEA" w:rsidRPr="00AD2422" w:rsidRDefault="00921FEA" w:rsidP="00921FEA">
      <w:pPr>
        <w:spacing w:after="172" w:line="259" w:lineRule="auto"/>
        <w:ind w:left="584" w:right="0" w:firstLine="0"/>
        <w:rPr>
          <w:rFonts w:eastAsia="Times New Roman"/>
          <w:color w:val="auto"/>
          <w:sz w:val="24"/>
        </w:rPr>
      </w:pPr>
    </w:p>
    <w:p w14:paraId="6150E348" w14:textId="7EDBEE38" w:rsidR="001468F5" w:rsidRPr="00AD2422" w:rsidRDefault="005A2E52" w:rsidP="00604F69">
      <w:pPr>
        <w:pStyle w:val="Heading3"/>
      </w:pPr>
      <w:r w:rsidRPr="00AD2422">
        <w:t xml:space="preserve">Overall aims of the </w:t>
      </w:r>
      <w:r w:rsidR="003B281A" w:rsidRPr="00AD2422">
        <w:t>Network</w:t>
      </w:r>
      <w:r w:rsidRPr="00AD2422">
        <w:t>:</w:t>
      </w:r>
      <w:r w:rsidRPr="00AD2422">
        <w:rPr>
          <w:rFonts w:eastAsia="Times New Roman"/>
        </w:rPr>
        <w:t xml:space="preserve"> </w:t>
      </w:r>
    </w:p>
    <w:p w14:paraId="772C29D4" w14:textId="77777777" w:rsidR="001468F5" w:rsidRPr="00AD2422" w:rsidRDefault="005A2E52">
      <w:pPr>
        <w:spacing w:after="79" w:line="259" w:lineRule="auto"/>
        <w:ind w:left="584" w:right="0" w:firstLine="0"/>
        <w:rPr>
          <w:color w:val="auto"/>
          <w:sz w:val="24"/>
        </w:rPr>
      </w:pPr>
      <w:r w:rsidRPr="00AD2422">
        <w:rPr>
          <w:color w:val="auto"/>
          <w:sz w:val="24"/>
        </w:rPr>
        <w:t xml:space="preserve"> </w:t>
      </w:r>
    </w:p>
    <w:p w14:paraId="7B75E5AB" w14:textId="113FB9DE" w:rsidR="001468F5" w:rsidRPr="00AD2422" w:rsidRDefault="0000402F" w:rsidP="003B281A">
      <w:pPr>
        <w:numPr>
          <w:ilvl w:val="0"/>
          <w:numId w:val="2"/>
        </w:numPr>
        <w:spacing w:after="171"/>
        <w:ind w:right="0" w:hanging="360"/>
        <w:rPr>
          <w:color w:val="auto"/>
          <w:sz w:val="24"/>
          <w:highlight w:val="lightGray"/>
        </w:rPr>
      </w:pPr>
      <w:r w:rsidRPr="00AD2422">
        <w:rPr>
          <w:color w:val="auto"/>
          <w:sz w:val="24"/>
          <w:highlight w:val="lightGray"/>
        </w:rPr>
        <w:t>[</w:t>
      </w:r>
      <w:r w:rsidR="00F1208D" w:rsidRPr="00AD2422">
        <w:rPr>
          <w:color w:val="auto"/>
          <w:sz w:val="24"/>
          <w:highlight w:val="lightGray"/>
        </w:rPr>
        <w:t>List overall aims]</w:t>
      </w:r>
    </w:p>
    <w:p w14:paraId="54004F51" w14:textId="77777777" w:rsidR="003B281A" w:rsidRPr="00AD2422" w:rsidRDefault="003B281A" w:rsidP="003B281A">
      <w:pPr>
        <w:spacing w:after="171"/>
        <w:ind w:right="0"/>
        <w:rPr>
          <w:color w:val="auto"/>
          <w:sz w:val="24"/>
        </w:rPr>
      </w:pPr>
    </w:p>
    <w:p w14:paraId="74F8D178" w14:textId="77777777" w:rsidR="001468F5" w:rsidRPr="00AD2422" w:rsidRDefault="005A2E52" w:rsidP="00604F69">
      <w:pPr>
        <w:pStyle w:val="Heading1"/>
        <w:rPr>
          <w:rFonts w:eastAsia="Times New Roman"/>
        </w:rPr>
      </w:pPr>
      <w:r w:rsidRPr="00AD2422">
        <w:t>This Agreement also endorses the following:</w:t>
      </w:r>
      <w:r w:rsidRPr="00AD2422">
        <w:rPr>
          <w:rFonts w:eastAsia="Times New Roman"/>
        </w:rPr>
        <w:t xml:space="preserve"> </w:t>
      </w:r>
    </w:p>
    <w:p w14:paraId="41FC06C4" w14:textId="77777777" w:rsidR="003B281A" w:rsidRPr="00AD2422" w:rsidRDefault="003B281A" w:rsidP="003B281A">
      <w:pPr>
        <w:spacing w:after="79" w:line="259" w:lineRule="auto"/>
        <w:ind w:left="584" w:right="0" w:firstLine="0"/>
        <w:rPr>
          <w:color w:val="auto"/>
          <w:sz w:val="24"/>
        </w:rPr>
      </w:pPr>
    </w:p>
    <w:p w14:paraId="0F8EA434" w14:textId="54CA21E2" w:rsidR="003B281A" w:rsidRPr="00AD2422" w:rsidRDefault="000049DB" w:rsidP="003B281A">
      <w:pPr>
        <w:numPr>
          <w:ilvl w:val="0"/>
          <w:numId w:val="2"/>
        </w:numPr>
        <w:spacing w:after="171"/>
        <w:ind w:right="0" w:hanging="360"/>
        <w:rPr>
          <w:color w:val="auto"/>
          <w:sz w:val="24"/>
        </w:rPr>
      </w:pPr>
      <w:r w:rsidRPr="00AD2422">
        <w:rPr>
          <w:color w:val="auto"/>
          <w:sz w:val="24"/>
        </w:rPr>
        <w:t>T</w:t>
      </w:r>
      <w:r w:rsidR="003B281A" w:rsidRPr="00AD2422">
        <w:rPr>
          <w:color w:val="auto"/>
          <w:sz w:val="24"/>
        </w:rPr>
        <w:t xml:space="preserve">he Members agree to support each other in the delivery of all aspects of the Project </w:t>
      </w:r>
    </w:p>
    <w:p w14:paraId="7D31A4EA" w14:textId="77777777" w:rsidR="003B281A" w:rsidRPr="00AD2422" w:rsidRDefault="003B281A" w:rsidP="003B281A">
      <w:pPr>
        <w:numPr>
          <w:ilvl w:val="0"/>
          <w:numId w:val="2"/>
        </w:numPr>
        <w:spacing w:after="171"/>
        <w:ind w:right="0" w:hanging="360"/>
        <w:rPr>
          <w:color w:val="auto"/>
          <w:sz w:val="24"/>
        </w:rPr>
      </w:pPr>
      <w:r w:rsidRPr="00AD2422">
        <w:rPr>
          <w:color w:val="auto"/>
          <w:sz w:val="24"/>
        </w:rPr>
        <w:t xml:space="preserve">The Members agree to work in the best interest of the Network </w:t>
      </w:r>
    </w:p>
    <w:p w14:paraId="306C3839" w14:textId="77777777" w:rsidR="003B281A" w:rsidRPr="00AD2422" w:rsidRDefault="003B281A" w:rsidP="003B281A">
      <w:pPr>
        <w:numPr>
          <w:ilvl w:val="0"/>
          <w:numId w:val="2"/>
        </w:numPr>
        <w:spacing w:after="171"/>
        <w:ind w:right="0" w:hanging="360"/>
        <w:rPr>
          <w:color w:val="auto"/>
          <w:sz w:val="24"/>
        </w:rPr>
      </w:pPr>
      <w:r w:rsidRPr="00AD2422">
        <w:rPr>
          <w:color w:val="auto"/>
          <w:sz w:val="24"/>
        </w:rPr>
        <w:t xml:space="preserve">The Members agree to share best practice within the partnership </w:t>
      </w:r>
    </w:p>
    <w:p w14:paraId="39D033BE" w14:textId="77777777" w:rsidR="004909FF" w:rsidRPr="00AD2422" w:rsidRDefault="003B281A" w:rsidP="004909FF">
      <w:pPr>
        <w:numPr>
          <w:ilvl w:val="0"/>
          <w:numId w:val="2"/>
        </w:numPr>
        <w:spacing w:after="171"/>
        <w:ind w:right="0" w:hanging="360"/>
        <w:rPr>
          <w:color w:val="auto"/>
          <w:sz w:val="24"/>
        </w:rPr>
      </w:pPr>
      <w:r w:rsidRPr="00AD2422">
        <w:rPr>
          <w:color w:val="auto"/>
          <w:sz w:val="24"/>
        </w:rPr>
        <w:t xml:space="preserve">The Members will work together with mutual respect </w:t>
      </w:r>
    </w:p>
    <w:p w14:paraId="50B49A2D" w14:textId="6982C9B2" w:rsidR="004909FF" w:rsidRPr="00AD2422" w:rsidRDefault="004909FF" w:rsidP="004909FF">
      <w:pPr>
        <w:numPr>
          <w:ilvl w:val="0"/>
          <w:numId w:val="2"/>
        </w:numPr>
        <w:spacing w:after="171"/>
        <w:ind w:right="0" w:hanging="360"/>
        <w:rPr>
          <w:color w:val="auto"/>
          <w:sz w:val="24"/>
        </w:rPr>
      </w:pPr>
      <w:r w:rsidRPr="00AD2422">
        <w:rPr>
          <w:color w:val="auto"/>
          <w:sz w:val="24"/>
        </w:rPr>
        <w:t xml:space="preserve">The Members will uphold the standards outlined in the Museums Association Code of Ethics </w:t>
      </w:r>
    </w:p>
    <w:p w14:paraId="7C9C5B5A" w14:textId="59808F66" w:rsidR="003B281A" w:rsidRPr="00AD2422" w:rsidRDefault="004909FF" w:rsidP="003B281A">
      <w:pPr>
        <w:numPr>
          <w:ilvl w:val="0"/>
          <w:numId w:val="2"/>
        </w:numPr>
        <w:spacing w:after="171"/>
        <w:ind w:right="0" w:hanging="360"/>
        <w:rPr>
          <w:color w:val="auto"/>
          <w:sz w:val="24"/>
        </w:rPr>
      </w:pPr>
      <w:r w:rsidRPr="00AD2422">
        <w:rPr>
          <w:color w:val="auto"/>
          <w:sz w:val="24"/>
        </w:rPr>
        <w:lastRenderedPageBreak/>
        <w:t>The Members recognise their responsibilities to each other – a failure or significant error by one Member reflects upon and may affect the other Member</w:t>
      </w:r>
      <w:r w:rsidR="006C072C" w:rsidRPr="00AD2422">
        <w:rPr>
          <w:color w:val="auto"/>
          <w:sz w:val="24"/>
        </w:rPr>
        <w:t>s</w:t>
      </w:r>
      <w:r w:rsidRPr="00AD2422">
        <w:rPr>
          <w:color w:val="auto"/>
          <w:sz w:val="24"/>
        </w:rPr>
        <w:t xml:space="preserve"> and the wider Project </w:t>
      </w:r>
    </w:p>
    <w:p w14:paraId="718C6DD2" w14:textId="6B38CC32" w:rsidR="004909FF" w:rsidRPr="00AD2422" w:rsidRDefault="006C072C" w:rsidP="003B281A">
      <w:pPr>
        <w:numPr>
          <w:ilvl w:val="0"/>
          <w:numId w:val="2"/>
        </w:numPr>
        <w:spacing w:after="171"/>
        <w:ind w:right="0" w:hanging="360"/>
        <w:rPr>
          <w:color w:val="auto"/>
          <w:sz w:val="24"/>
          <w:highlight w:val="lightGray"/>
        </w:rPr>
      </w:pPr>
      <w:r w:rsidRPr="00AD2422">
        <w:rPr>
          <w:color w:val="auto"/>
          <w:sz w:val="24"/>
          <w:highlight w:val="lightGray"/>
        </w:rPr>
        <w:t>[</w:t>
      </w:r>
      <w:r w:rsidR="004909FF" w:rsidRPr="00AD2422">
        <w:rPr>
          <w:color w:val="auto"/>
          <w:sz w:val="24"/>
          <w:highlight w:val="lightGray"/>
        </w:rPr>
        <w:t>Add/remove as necessary</w:t>
      </w:r>
      <w:r w:rsidRPr="00AD2422">
        <w:rPr>
          <w:color w:val="auto"/>
          <w:sz w:val="24"/>
          <w:highlight w:val="lightGray"/>
        </w:rPr>
        <w:t>]</w:t>
      </w:r>
    </w:p>
    <w:p w14:paraId="5A74095E" w14:textId="77777777" w:rsidR="003B281A" w:rsidRPr="00AD2422" w:rsidRDefault="003B281A">
      <w:pPr>
        <w:spacing w:after="14" w:line="259" w:lineRule="auto"/>
        <w:ind w:left="584" w:right="0" w:firstLine="0"/>
        <w:rPr>
          <w:color w:val="auto"/>
          <w:sz w:val="24"/>
        </w:rPr>
      </w:pPr>
    </w:p>
    <w:p w14:paraId="38DDAA4C" w14:textId="1A659DB0" w:rsidR="001468F5" w:rsidRDefault="009B27E5" w:rsidP="00604F69">
      <w:pPr>
        <w:pStyle w:val="Heading3"/>
      </w:pPr>
      <w:r w:rsidRPr="00AD2422">
        <w:t>Project Aims and Governance</w:t>
      </w:r>
    </w:p>
    <w:p w14:paraId="2B064E17" w14:textId="77777777" w:rsidR="00AD2422" w:rsidRPr="00AD2422" w:rsidRDefault="00AD2422" w:rsidP="00AD2422"/>
    <w:p w14:paraId="2ADAFDE0" w14:textId="034CD47A" w:rsidR="001468F5" w:rsidRPr="00AD2422" w:rsidRDefault="005A2E52" w:rsidP="00604F69">
      <w:pPr>
        <w:pStyle w:val="Heading3"/>
      </w:pPr>
      <w:r w:rsidRPr="00AD2422">
        <w:t xml:space="preserve">Duration of </w:t>
      </w:r>
      <w:r w:rsidR="00DF376C" w:rsidRPr="00AD2422">
        <w:t>p</w:t>
      </w:r>
      <w:r w:rsidRPr="00AD2422">
        <w:t>roject</w:t>
      </w:r>
      <w:r w:rsidR="0076255C" w:rsidRPr="00AD2422">
        <w:t xml:space="preserve">  </w:t>
      </w:r>
      <w:r w:rsidRPr="00AD2422">
        <w:t xml:space="preserve"> </w:t>
      </w:r>
    </w:p>
    <w:p w14:paraId="2E4A532B" w14:textId="77777777" w:rsidR="001468F5" w:rsidRPr="00AD2422" w:rsidRDefault="005A2E52">
      <w:pPr>
        <w:spacing w:after="0" w:line="259" w:lineRule="auto"/>
        <w:ind w:left="584" w:right="0" w:firstLine="0"/>
        <w:rPr>
          <w:color w:val="auto"/>
          <w:sz w:val="24"/>
        </w:rPr>
      </w:pPr>
      <w:r w:rsidRPr="00AD2422">
        <w:rPr>
          <w:color w:val="auto"/>
          <w:sz w:val="24"/>
        </w:rPr>
        <w:t xml:space="preserve"> </w:t>
      </w:r>
    </w:p>
    <w:p w14:paraId="7F775733" w14:textId="73D8346D" w:rsidR="001468F5" w:rsidRPr="00AD2422" w:rsidRDefault="00A7756C" w:rsidP="001150CE">
      <w:pPr>
        <w:ind w:left="579" w:right="0"/>
        <w:rPr>
          <w:color w:val="auto"/>
          <w:sz w:val="24"/>
        </w:rPr>
      </w:pPr>
      <w:r w:rsidRPr="00AD2422">
        <w:rPr>
          <w:color w:val="auto"/>
          <w:sz w:val="24"/>
          <w:highlight w:val="lightGray"/>
        </w:rPr>
        <w:t>[</w:t>
      </w:r>
      <w:r w:rsidR="004909FF" w:rsidRPr="00AD2422">
        <w:rPr>
          <w:color w:val="auto"/>
          <w:sz w:val="24"/>
          <w:highlight w:val="lightGray"/>
        </w:rPr>
        <w:t xml:space="preserve">Outline </w:t>
      </w:r>
      <w:r w:rsidR="001150CE" w:rsidRPr="00AD2422">
        <w:rPr>
          <w:color w:val="auto"/>
          <w:sz w:val="24"/>
          <w:highlight w:val="lightGray"/>
        </w:rPr>
        <w:t>the strategic context and overarching plan for the Project, including the specific aims and outputs</w:t>
      </w:r>
      <w:r w:rsidR="00990976" w:rsidRPr="00AD2422">
        <w:rPr>
          <w:color w:val="auto"/>
          <w:sz w:val="24"/>
          <w:highlight w:val="lightGray"/>
        </w:rPr>
        <w:t xml:space="preserve">, as well as </w:t>
      </w:r>
      <w:r w:rsidR="001150CE" w:rsidRPr="00AD2422">
        <w:rPr>
          <w:color w:val="auto"/>
          <w:sz w:val="24"/>
          <w:highlight w:val="lightGray"/>
        </w:rPr>
        <w:t>detail</w:t>
      </w:r>
      <w:r w:rsidR="00DC76DA" w:rsidRPr="00AD2422">
        <w:rPr>
          <w:color w:val="auto"/>
          <w:sz w:val="24"/>
          <w:highlight w:val="lightGray"/>
        </w:rPr>
        <w:t>ing</w:t>
      </w:r>
      <w:r w:rsidR="001150CE" w:rsidRPr="00AD2422">
        <w:rPr>
          <w:color w:val="auto"/>
          <w:sz w:val="24"/>
          <w:highlight w:val="lightGray"/>
        </w:rPr>
        <w:t xml:space="preserve"> the expected </w:t>
      </w:r>
      <w:r w:rsidR="00990976" w:rsidRPr="00AD2422">
        <w:rPr>
          <w:color w:val="auto"/>
          <w:sz w:val="24"/>
          <w:highlight w:val="lightGray"/>
        </w:rPr>
        <w:t>endpoint</w:t>
      </w:r>
      <w:r w:rsidR="001150CE" w:rsidRPr="00AD2422">
        <w:rPr>
          <w:color w:val="auto"/>
          <w:sz w:val="24"/>
          <w:highlight w:val="lightGray"/>
        </w:rPr>
        <w:t xml:space="preserve"> and legacy of the Project.</w:t>
      </w:r>
      <w:r w:rsidR="00021681" w:rsidRPr="00AD2422">
        <w:rPr>
          <w:color w:val="auto"/>
          <w:sz w:val="24"/>
          <w:highlight w:val="lightGray"/>
        </w:rPr>
        <w:t>]</w:t>
      </w:r>
    </w:p>
    <w:p w14:paraId="20593265" w14:textId="77777777" w:rsidR="001468F5" w:rsidRPr="00AD2422" w:rsidRDefault="005A2E52">
      <w:pPr>
        <w:spacing w:after="12" w:line="259" w:lineRule="auto"/>
        <w:ind w:left="584" w:right="0" w:firstLine="0"/>
        <w:rPr>
          <w:color w:val="auto"/>
          <w:sz w:val="24"/>
        </w:rPr>
      </w:pPr>
      <w:r w:rsidRPr="00AD2422">
        <w:rPr>
          <w:rFonts w:eastAsia="Times New Roman"/>
          <w:color w:val="auto"/>
          <w:sz w:val="24"/>
        </w:rPr>
        <w:t xml:space="preserve"> </w:t>
      </w:r>
    </w:p>
    <w:p w14:paraId="18EF11B4" w14:textId="771347EB" w:rsidR="001468F5" w:rsidRPr="00AD2422" w:rsidRDefault="001150CE" w:rsidP="00604F69">
      <w:pPr>
        <w:pStyle w:val="Heading3"/>
      </w:pPr>
      <w:r w:rsidRPr="00AD2422">
        <w:t>Environmental responsibility</w:t>
      </w:r>
      <w:r w:rsidR="005A2E52" w:rsidRPr="00AD2422">
        <w:t xml:space="preserve"> </w:t>
      </w:r>
    </w:p>
    <w:p w14:paraId="2686E508" w14:textId="77777777" w:rsidR="001468F5" w:rsidRPr="00AD2422" w:rsidRDefault="005A2E52">
      <w:pPr>
        <w:spacing w:after="0" w:line="259" w:lineRule="auto"/>
        <w:ind w:left="584" w:right="0" w:firstLine="0"/>
        <w:rPr>
          <w:color w:val="auto"/>
          <w:sz w:val="24"/>
        </w:rPr>
      </w:pPr>
      <w:r w:rsidRPr="00AD2422">
        <w:rPr>
          <w:rFonts w:eastAsia="Times New Roman"/>
          <w:color w:val="auto"/>
          <w:sz w:val="24"/>
        </w:rPr>
        <w:t xml:space="preserve"> </w:t>
      </w:r>
    </w:p>
    <w:p w14:paraId="75037436" w14:textId="4A4D8119" w:rsidR="00792F23" w:rsidRPr="00AD2422" w:rsidRDefault="0064292E" w:rsidP="0006311E">
      <w:pPr>
        <w:ind w:left="579" w:right="0"/>
        <w:rPr>
          <w:color w:val="auto"/>
          <w:sz w:val="24"/>
        </w:rPr>
      </w:pPr>
      <w:r w:rsidRPr="00AD2422">
        <w:rPr>
          <w:color w:val="auto"/>
          <w:sz w:val="24"/>
          <w:highlight w:val="lightGray"/>
        </w:rPr>
        <w:t>[</w:t>
      </w:r>
      <w:r w:rsidR="003C31BC" w:rsidRPr="00AD2422">
        <w:rPr>
          <w:color w:val="auto"/>
          <w:sz w:val="24"/>
          <w:highlight w:val="lightGray"/>
        </w:rPr>
        <w:t>Add a</w:t>
      </w:r>
      <w:r w:rsidR="001150CE" w:rsidRPr="00AD2422">
        <w:rPr>
          <w:color w:val="auto"/>
          <w:sz w:val="24"/>
          <w:highlight w:val="lightGray"/>
        </w:rPr>
        <w:t xml:space="preserve"> statement of how the Network intends to plan and operate with environmental responsibility at the forefront of all decision-making processes.</w:t>
      </w:r>
      <w:r w:rsidR="00792F23" w:rsidRPr="00AD2422">
        <w:rPr>
          <w:color w:val="auto"/>
          <w:sz w:val="24"/>
          <w:highlight w:val="lightGray"/>
        </w:rPr>
        <w:t xml:space="preserve"> How the Network will be held accountable, and whether this approach has been informed by sector standards, for example, the 2023 Bizot Green Protocol. Potential to include any collective targets or milestones.</w:t>
      </w:r>
      <w:r w:rsidRPr="00AD2422">
        <w:rPr>
          <w:color w:val="auto"/>
          <w:sz w:val="24"/>
          <w:highlight w:val="lightGray"/>
        </w:rPr>
        <w:t>]</w:t>
      </w:r>
    </w:p>
    <w:p w14:paraId="3271CC57" w14:textId="77777777" w:rsidR="00CD1879" w:rsidRPr="00AD2422" w:rsidRDefault="00CD1879" w:rsidP="0006311E">
      <w:pPr>
        <w:ind w:left="579" w:right="0"/>
        <w:rPr>
          <w:color w:val="auto"/>
          <w:sz w:val="24"/>
        </w:rPr>
      </w:pPr>
    </w:p>
    <w:p w14:paraId="208E226C" w14:textId="4889D9AB" w:rsidR="00792F23" w:rsidRPr="00AD2422" w:rsidRDefault="00792F23" w:rsidP="00604F69">
      <w:pPr>
        <w:pStyle w:val="Heading3"/>
      </w:pPr>
      <w:r w:rsidRPr="00AD2422">
        <w:t xml:space="preserve">Roles, </w:t>
      </w:r>
      <w:r w:rsidR="00C61C0D" w:rsidRPr="00AD2422">
        <w:t>r</w:t>
      </w:r>
      <w:r w:rsidRPr="00AD2422">
        <w:t xml:space="preserve">esponsibilities and </w:t>
      </w:r>
      <w:r w:rsidR="00C61C0D" w:rsidRPr="00AD2422">
        <w:t>m</w:t>
      </w:r>
      <w:r w:rsidRPr="00AD2422">
        <w:t xml:space="preserve">anagement </w:t>
      </w:r>
      <w:r w:rsidR="00C61C0D" w:rsidRPr="00AD2422">
        <w:t>s</w:t>
      </w:r>
      <w:r w:rsidRPr="00AD2422">
        <w:t>tructure</w:t>
      </w:r>
      <w:r w:rsidRPr="00AD2422">
        <w:rPr>
          <w:rFonts w:eastAsia="Times New Roman"/>
        </w:rPr>
        <w:t xml:space="preserve"> </w:t>
      </w:r>
    </w:p>
    <w:p w14:paraId="07CB44CE" w14:textId="3DB63960" w:rsidR="00792F23" w:rsidRPr="00AD2422" w:rsidRDefault="00792F23" w:rsidP="00792F23">
      <w:pPr>
        <w:spacing w:after="0" w:line="259" w:lineRule="auto"/>
        <w:ind w:left="584" w:right="0" w:firstLine="0"/>
        <w:rPr>
          <w:rFonts w:eastAsia="Times New Roman"/>
          <w:color w:val="auto"/>
          <w:sz w:val="24"/>
        </w:rPr>
      </w:pPr>
    </w:p>
    <w:p w14:paraId="7F11CE32" w14:textId="6CE1F8B5" w:rsidR="00990976" w:rsidRPr="00AD2422" w:rsidRDefault="00F36B1C" w:rsidP="00792F23">
      <w:pPr>
        <w:spacing w:after="0" w:line="259" w:lineRule="auto"/>
        <w:ind w:left="584" w:right="0" w:firstLine="0"/>
        <w:rPr>
          <w:bCs/>
          <w:color w:val="auto"/>
          <w:sz w:val="24"/>
        </w:rPr>
      </w:pPr>
      <w:r w:rsidRPr="00AD2422">
        <w:rPr>
          <w:color w:val="auto"/>
          <w:sz w:val="24"/>
          <w:highlight w:val="lightGray"/>
        </w:rPr>
        <w:t>[</w:t>
      </w:r>
      <w:r w:rsidR="00990976" w:rsidRPr="00AD2422">
        <w:rPr>
          <w:color w:val="auto"/>
          <w:sz w:val="24"/>
          <w:highlight w:val="lightGray"/>
        </w:rPr>
        <w:t xml:space="preserve">Describe how the Network </w:t>
      </w:r>
      <w:r w:rsidR="00FF22A2" w:rsidRPr="00AD2422">
        <w:rPr>
          <w:color w:val="auto"/>
          <w:sz w:val="24"/>
          <w:highlight w:val="lightGray"/>
        </w:rPr>
        <w:t xml:space="preserve">Members </w:t>
      </w:r>
      <w:r w:rsidR="00990976" w:rsidRPr="00AD2422">
        <w:rPr>
          <w:color w:val="auto"/>
          <w:sz w:val="24"/>
          <w:highlight w:val="lightGray"/>
        </w:rPr>
        <w:t xml:space="preserve">will operate and support each other, including a list of the base requirements, resources and prerequisites expected of each Member. </w:t>
      </w:r>
      <w:r w:rsidR="00316593" w:rsidRPr="00AD2422">
        <w:rPr>
          <w:color w:val="auto"/>
          <w:sz w:val="24"/>
          <w:highlight w:val="lightGray"/>
        </w:rPr>
        <w:t xml:space="preserve">Include </w:t>
      </w:r>
      <w:r w:rsidR="00990976" w:rsidRPr="00AD2422">
        <w:rPr>
          <w:color w:val="auto"/>
          <w:sz w:val="24"/>
          <w:highlight w:val="lightGray"/>
        </w:rPr>
        <w:t xml:space="preserve">any additional responsibilities held by certain Members or individuals in support of the aims and outputs. </w:t>
      </w:r>
      <w:r w:rsidR="0076255C" w:rsidRPr="00AD2422">
        <w:rPr>
          <w:color w:val="auto"/>
          <w:sz w:val="24"/>
          <w:highlight w:val="lightGray"/>
        </w:rPr>
        <w:t>Detail what governance structures will be put in place</w:t>
      </w:r>
      <w:r w:rsidR="00D37979" w:rsidRPr="00AD2422">
        <w:rPr>
          <w:color w:val="auto"/>
          <w:sz w:val="24"/>
          <w:highlight w:val="lightGray"/>
        </w:rPr>
        <w:t xml:space="preserve"> and</w:t>
      </w:r>
      <w:r w:rsidR="0003684D" w:rsidRPr="00AD2422">
        <w:rPr>
          <w:color w:val="auto"/>
          <w:sz w:val="24"/>
          <w:highlight w:val="lightGray"/>
        </w:rPr>
        <w:t xml:space="preserve"> who hold</w:t>
      </w:r>
      <w:r w:rsidR="00316593" w:rsidRPr="00AD2422">
        <w:rPr>
          <w:color w:val="auto"/>
          <w:sz w:val="24"/>
          <w:highlight w:val="lightGray"/>
        </w:rPr>
        <w:t>s</w:t>
      </w:r>
      <w:r w:rsidR="0003684D" w:rsidRPr="00AD2422">
        <w:rPr>
          <w:color w:val="auto"/>
          <w:sz w:val="24"/>
          <w:highlight w:val="lightGray"/>
        </w:rPr>
        <w:t xml:space="preserve"> overall responsibility for the success of the Project</w:t>
      </w:r>
      <w:r w:rsidR="0076255C" w:rsidRPr="00AD2422">
        <w:rPr>
          <w:color w:val="auto"/>
          <w:sz w:val="24"/>
          <w:highlight w:val="lightGray"/>
        </w:rPr>
        <w:t xml:space="preserve"> e.g. a Steering Committee, Oversight </w:t>
      </w:r>
      <w:r w:rsidR="0076255C" w:rsidRPr="00AD2422">
        <w:rPr>
          <w:bCs/>
          <w:color w:val="auto"/>
          <w:sz w:val="24"/>
          <w:highlight w:val="lightGray"/>
        </w:rPr>
        <w:t xml:space="preserve">Board </w:t>
      </w:r>
      <w:r w:rsidR="0003684D" w:rsidRPr="00AD2422">
        <w:rPr>
          <w:bCs/>
          <w:color w:val="auto"/>
          <w:sz w:val="24"/>
          <w:highlight w:val="lightGray"/>
        </w:rPr>
        <w:t xml:space="preserve">or </w:t>
      </w:r>
      <w:r w:rsidR="0076255C" w:rsidRPr="00AD2422">
        <w:rPr>
          <w:bCs/>
          <w:color w:val="auto"/>
          <w:sz w:val="24"/>
          <w:highlight w:val="lightGray"/>
        </w:rPr>
        <w:t>Advisory Panel.</w:t>
      </w:r>
      <w:r w:rsidRPr="00AD2422">
        <w:rPr>
          <w:bCs/>
          <w:color w:val="auto"/>
          <w:sz w:val="24"/>
          <w:highlight w:val="lightGray"/>
        </w:rPr>
        <w:t>]</w:t>
      </w:r>
    </w:p>
    <w:p w14:paraId="5067A677" w14:textId="42923708" w:rsidR="001468F5" w:rsidRPr="00AD2422" w:rsidRDefault="001468F5" w:rsidP="00604F69">
      <w:pPr>
        <w:pStyle w:val="Heading3"/>
      </w:pPr>
    </w:p>
    <w:p w14:paraId="336A034A" w14:textId="77777777" w:rsidR="001468F5" w:rsidRPr="00AD2422" w:rsidRDefault="005A2E52" w:rsidP="00604F69">
      <w:pPr>
        <w:pStyle w:val="Heading3"/>
      </w:pPr>
      <w:r w:rsidRPr="00AD2422">
        <w:t xml:space="preserve">Financial and contractual arrangements  </w:t>
      </w:r>
    </w:p>
    <w:p w14:paraId="050D027B" w14:textId="77777777" w:rsidR="001468F5" w:rsidRPr="00AD2422" w:rsidRDefault="005A2E52">
      <w:pPr>
        <w:spacing w:after="0" w:line="259" w:lineRule="auto"/>
        <w:ind w:left="584" w:right="0" w:firstLine="0"/>
        <w:rPr>
          <w:color w:val="auto"/>
          <w:sz w:val="24"/>
        </w:rPr>
      </w:pPr>
      <w:r w:rsidRPr="00AD2422">
        <w:rPr>
          <w:rFonts w:eastAsia="Arial"/>
          <w:color w:val="auto"/>
          <w:sz w:val="24"/>
        </w:rPr>
        <w:t xml:space="preserve"> </w:t>
      </w:r>
    </w:p>
    <w:p w14:paraId="5F24DEEE" w14:textId="6FA01843" w:rsidR="001468F5" w:rsidRPr="00AD2422" w:rsidRDefault="003C31BC">
      <w:pPr>
        <w:spacing w:after="271" w:line="246" w:lineRule="auto"/>
        <w:ind w:left="579" w:right="0"/>
        <w:rPr>
          <w:color w:val="auto"/>
          <w:sz w:val="24"/>
        </w:rPr>
      </w:pPr>
      <w:r w:rsidRPr="00AD2422">
        <w:rPr>
          <w:color w:val="auto"/>
          <w:sz w:val="24"/>
          <w:highlight w:val="lightGray"/>
        </w:rPr>
        <w:t>[Detail w</w:t>
      </w:r>
      <w:r w:rsidR="00AC447A" w:rsidRPr="00AD2422">
        <w:rPr>
          <w:color w:val="auto"/>
          <w:sz w:val="24"/>
          <w:highlight w:val="lightGray"/>
        </w:rPr>
        <w:t>hat financial and contractual processes need to be followed</w:t>
      </w:r>
      <w:r w:rsidR="00253DC5" w:rsidRPr="00AD2422">
        <w:rPr>
          <w:color w:val="auto"/>
          <w:sz w:val="24"/>
          <w:highlight w:val="lightGray"/>
        </w:rPr>
        <w:t xml:space="preserve"> and</w:t>
      </w:r>
      <w:r w:rsidR="00AC447A" w:rsidRPr="00AD2422">
        <w:rPr>
          <w:color w:val="auto"/>
          <w:sz w:val="24"/>
          <w:highlight w:val="lightGray"/>
        </w:rPr>
        <w:t xml:space="preserve"> whether</w:t>
      </w:r>
      <w:r w:rsidR="00253DC5" w:rsidRPr="00AD2422">
        <w:rPr>
          <w:color w:val="auto"/>
          <w:sz w:val="24"/>
          <w:highlight w:val="lightGray"/>
        </w:rPr>
        <w:t xml:space="preserve"> they have been</w:t>
      </w:r>
      <w:r w:rsidR="00AC447A" w:rsidRPr="00AD2422">
        <w:rPr>
          <w:color w:val="auto"/>
          <w:sz w:val="24"/>
          <w:highlight w:val="lightGray"/>
        </w:rPr>
        <w:t xml:space="preserve"> agreed as a Network or set by an external funder. Includ</w:t>
      </w:r>
      <w:r w:rsidR="00253DC5" w:rsidRPr="00AD2422">
        <w:rPr>
          <w:color w:val="auto"/>
          <w:sz w:val="24"/>
          <w:highlight w:val="lightGray"/>
        </w:rPr>
        <w:t>e</w:t>
      </w:r>
      <w:r w:rsidR="00AC447A" w:rsidRPr="00AD2422">
        <w:rPr>
          <w:color w:val="auto"/>
          <w:sz w:val="24"/>
          <w:highlight w:val="lightGray"/>
        </w:rPr>
        <w:t xml:space="preserve"> detail</w:t>
      </w:r>
      <w:r w:rsidR="00253DC5" w:rsidRPr="00AD2422">
        <w:rPr>
          <w:color w:val="auto"/>
          <w:sz w:val="24"/>
          <w:highlight w:val="lightGray"/>
        </w:rPr>
        <w:t>s</w:t>
      </w:r>
      <w:r w:rsidR="00AC447A" w:rsidRPr="00AD2422">
        <w:rPr>
          <w:color w:val="auto"/>
          <w:sz w:val="24"/>
          <w:highlight w:val="lightGray"/>
        </w:rPr>
        <w:t xml:space="preserve"> of how budgets will be managed, invoices expensed and Museums </w:t>
      </w:r>
      <w:r w:rsidR="00B16737" w:rsidRPr="00AD2422">
        <w:rPr>
          <w:color w:val="auto"/>
          <w:sz w:val="24"/>
          <w:highlight w:val="lightGray"/>
        </w:rPr>
        <w:t>and</w:t>
      </w:r>
      <w:r w:rsidR="00AC447A" w:rsidRPr="00AD2422">
        <w:rPr>
          <w:color w:val="auto"/>
          <w:sz w:val="24"/>
          <w:highlight w:val="lightGray"/>
        </w:rPr>
        <w:t xml:space="preserve"> Galleries Exhibition Tax Relie</w:t>
      </w:r>
      <w:r w:rsidR="00795F49" w:rsidRPr="00AD2422">
        <w:rPr>
          <w:color w:val="auto"/>
          <w:sz w:val="24"/>
          <w:highlight w:val="lightGray"/>
        </w:rPr>
        <w:t>f</w:t>
      </w:r>
      <w:r w:rsidR="00AC447A" w:rsidRPr="00AD2422">
        <w:rPr>
          <w:color w:val="auto"/>
          <w:sz w:val="24"/>
          <w:highlight w:val="lightGray"/>
        </w:rPr>
        <w:t xml:space="preserve"> maximised upon.</w:t>
      </w:r>
      <w:r w:rsidR="00253DC5" w:rsidRPr="00AD2422">
        <w:rPr>
          <w:color w:val="auto"/>
          <w:sz w:val="24"/>
          <w:highlight w:val="lightGray"/>
        </w:rPr>
        <w:t>]</w:t>
      </w:r>
      <w:r w:rsidR="00AC447A" w:rsidRPr="00AD2422">
        <w:rPr>
          <w:color w:val="auto"/>
          <w:sz w:val="24"/>
        </w:rPr>
        <w:t xml:space="preserve">  </w:t>
      </w:r>
    </w:p>
    <w:p w14:paraId="24893DC9" w14:textId="77777777" w:rsidR="001468F5" w:rsidRPr="00AD2422" w:rsidRDefault="005A2E52" w:rsidP="00604F69">
      <w:pPr>
        <w:pStyle w:val="Heading3"/>
      </w:pPr>
      <w:r w:rsidRPr="00AD2422">
        <w:t xml:space="preserve">Communication structure and approvals  </w:t>
      </w:r>
    </w:p>
    <w:p w14:paraId="4013FC05" w14:textId="77777777" w:rsidR="001468F5" w:rsidRPr="00AD2422" w:rsidRDefault="005A2E52">
      <w:pPr>
        <w:spacing w:after="0" w:line="259" w:lineRule="auto"/>
        <w:ind w:left="584" w:right="0" w:firstLine="0"/>
        <w:rPr>
          <w:color w:val="auto"/>
          <w:sz w:val="24"/>
        </w:rPr>
      </w:pPr>
      <w:r w:rsidRPr="00AD2422">
        <w:rPr>
          <w:rFonts w:eastAsia="Times New Roman"/>
          <w:color w:val="auto"/>
          <w:sz w:val="24"/>
        </w:rPr>
        <w:t xml:space="preserve"> </w:t>
      </w:r>
    </w:p>
    <w:p w14:paraId="6A1DBA49" w14:textId="28F1E09D" w:rsidR="001468F5" w:rsidRPr="00AD2422" w:rsidRDefault="00F54D26" w:rsidP="001B6BCA">
      <w:pPr>
        <w:ind w:left="579" w:right="0"/>
        <w:rPr>
          <w:color w:val="auto"/>
          <w:sz w:val="24"/>
        </w:rPr>
      </w:pPr>
      <w:r w:rsidRPr="00AD2422">
        <w:rPr>
          <w:color w:val="auto"/>
          <w:sz w:val="24"/>
          <w:highlight w:val="lightGray"/>
        </w:rPr>
        <w:t>[Explain h</w:t>
      </w:r>
      <w:r w:rsidR="00795F49" w:rsidRPr="00AD2422">
        <w:rPr>
          <w:color w:val="auto"/>
          <w:sz w:val="24"/>
          <w:highlight w:val="lightGray"/>
        </w:rPr>
        <w:t xml:space="preserve">ow progress against key milestones, budget and risks </w:t>
      </w:r>
      <w:r w:rsidRPr="00AD2422">
        <w:rPr>
          <w:color w:val="auto"/>
          <w:sz w:val="24"/>
          <w:highlight w:val="lightGray"/>
        </w:rPr>
        <w:t xml:space="preserve">updates </w:t>
      </w:r>
      <w:r w:rsidR="009D5E77" w:rsidRPr="00AD2422">
        <w:rPr>
          <w:color w:val="auto"/>
          <w:sz w:val="24"/>
          <w:highlight w:val="lightGray"/>
        </w:rPr>
        <w:t xml:space="preserve">will </w:t>
      </w:r>
      <w:r w:rsidR="00795F49" w:rsidRPr="00AD2422">
        <w:rPr>
          <w:color w:val="auto"/>
          <w:sz w:val="24"/>
          <w:highlight w:val="lightGray"/>
        </w:rPr>
        <w:t xml:space="preserve">be communicated to the Network. </w:t>
      </w:r>
      <w:r w:rsidRPr="00AD2422">
        <w:rPr>
          <w:color w:val="auto"/>
          <w:sz w:val="24"/>
          <w:highlight w:val="lightGray"/>
        </w:rPr>
        <w:t xml:space="preserve">Detail the </w:t>
      </w:r>
      <w:r w:rsidR="00795F49" w:rsidRPr="00AD2422">
        <w:rPr>
          <w:color w:val="auto"/>
          <w:sz w:val="24"/>
          <w:highlight w:val="lightGray"/>
        </w:rPr>
        <w:t>process by which decisions and approvals will be made</w:t>
      </w:r>
      <w:r w:rsidR="001B6BCA" w:rsidRPr="00AD2422">
        <w:rPr>
          <w:color w:val="auto"/>
          <w:sz w:val="24"/>
          <w:highlight w:val="lightGray"/>
        </w:rPr>
        <w:t>, including any significant changes to the Project.</w:t>
      </w:r>
      <w:r w:rsidR="007D5BF5" w:rsidRPr="00AD2422">
        <w:rPr>
          <w:color w:val="auto"/>
          <w:sz w:val="24"/>
          <w:highlight w:val="lightGray"/>
        </w:rPr>
        <w:t>]</w:t>
      </w:r>
      <w:r w:rsidR="001B6BCA" w:rsidRPr="00AD2422">
        <w:rPr>
          <w:color w:val="auto"/>
          <w:sz w:val="24"/>
        </w:rPr>
        <w:t xml:space="preserve"> </w:t>
      </w:r>
    </w:p>
    <w:p w14:paraId="11805FE2" w14:textId="77777777" w:rsidR="001468F5" w:rsidRPr="00AD2422" w:rsidRDefault="005A2E52">
      <w:pPr>
        <w:spacing w:after="0" w:line="259" w:lineRule="auto"/>
        <w:ind w:left="584" w:right="0" w:firstLine="0"/>
        <w:rPr>
          <w:color w:val="auto"/>
          <w:sz w:val="24"/>
        </w:rPr>
      </w:pPr>
      <w:r w:rsidRPr="00AD2422">
        <w:rPr>
          <w:rFonts w:eastAsia="Times New Roman"/>
          <w:color w:val="auto"/>
          <w:sz w:val="24"/>
        </w:rPr>
        <w:t xml:space="preserve"> </w:t>
      </w:r>
    </w:p>
    <w:p w14:paraId="04EB2105" w14:textId="77777777" w:rsidR="001468F5" w:rsidRPr="00AD2422" w:rsidRDefault="005A2E52" w:rsidP="00604F69">
      <w:pPr>
        <w:pStyle w:val="Heading3"/>
      </w:pPr>
      <w:r w:rsidRPr="00AD2422">
        <w:t xml:space="preserve">Policies and procedures </w:t>
      </w:r>
    </w:p>
    <w:p w14:paraId="4B5E6DF8" w14:textId="77777777" w:rsidR="001468F5" w:rsidRPr="00AD2422" w:rsidRDefault="005A2E52">
      <w:pPr>
        <w:spacing w:after="0" w:line="259" w:lineRule="auto"/>
        <w:ind w:left="584" w:right="0" w:firstLine="0"/>
        <w:rPr>
          <w:color w:val="auto"/>
          <w:sz w:val="24"/>
        </w:rPr>
      </w:pPr>
      <w:r w:rsidRPr="00AD2422">
        <w:rPr>
          <w:color w:val="auto"/>
          <w:sz w:val="24"/>
        </w:rPr>
        <w:t xml:space="preserve"> </w:t>
      </w:r>
    </w:p>
    <w:p w14:paraId="00ADA2EE" w14:textId="0B1F019F" w:rsidR="001468F5" w:rsidRPr="00AD2422" w:rsidRDefault="001B6BCA">
      <w:pPr>
        <w:ind w:left="579" w:right="0"/>
        <w:rPr>
          <w:color w:val="auto"/>
          <w:sz w:val="24"/>
        </w:rPr>
      </w:pPr>
      <w:r w:rsidRPr="00AD2422">
        <w:rPr>
          <w:color w:val="auto"/>
          <w:sz w:val="24"/>
        </w:rPr>
        <w:lastRenderedPageBreak/>
        <w:t>Members</w:t>
      </w:r>
      <w:r w:rsidR="005A2E52" w:rsidRPr="00AD2422">
        <w:rPr>
          <w:color w:val="auto"/>
          <w:sz w:val="24"/>
        </w:rPr>
        <w:t xml:space="preserve"> agree to follow all policies and procedures that are required by law or relevant to the project, such as pub</w:t>
      </w:r>
      <w:r w:rsidR="00C60BB0" w:rsidRPr="00AD2422">
        <w:rPr>
          <w:color w:val="auto"/>
          <w:sz w:val="24"/>
        </w:rPr>
        <w:t>l</w:t>
      </w:r>
      <w:r w:rsidR="005A2E52" w:rsidRPr="00AD2422">
        <w:rPr>
          <w:color w:val="auto"/>
          <w:sz w:val="24"/>
        </w:rPr>
        <w:t xml:space="preserve">ic liability insurance, health and safety, GDPR, equal opportunities and the protection of children, young people and vulnerable adults.  </w:t>
      </w:r>
    </w:p>
    <w:p w14:paraId="20504427" w14:textId="77777777" w:rsidR="001468F5" w:rsidRPr="00AD2422" w:rsidRDefault="005A2E52">
      <w:pPr>
        <w:spacing w:after="0" w:line="259" w:lineRule="auto"/>
        <w:ind w:left="584" w:right="0" w:firstLine="0"/>
        <w:rPr>
          <w:color w:val="auto"/>
          <w:sz w:val="24"/>
        </w:rPr>
      </w:pPr>
      <w:r w:rsidRPr="00AD2422">
        <w:rPr>
          <w:rFonts w:eastAsia="Times New Roman"/>
          <w:color w:val="auto"/>
          <w:sz w:val="24"/>
        </w:rPr>
        <w:t xml:space="preserve"> </w:t>
      </w:r>
    </w:p>
    <w:p w14:paraId="42534EC8" w14:textId="77777777" w:rsidR="001468F5" w:rsidRPr="00AD2422" w:rsidRDefault="005A2E52" w:rsidP="00604F69">
      <w:pPr>
        <w:pStyle w:val="Heading3"/>
      </w:pPr>
      <w:r w:rsidRPr="00AD2422">
        <w:t xml:space="preserve">Branding  </w:t>
      </w:r>
    </w:p>
    <w:p w14:paraId="67CCE2CE" w14:textId="77777777" w:rsidR="001B6BCA" w:rsidRPr="00AD2422" w:rsidRDefault="001B6BCA">
      <w:pPr>
        <w:ind w:left="579" w:right="0"/>
        <w:rPr>
          <w:color w:val="auto"/>
          <w:sz w:val="24"/>
        </w:rPr>
      </w:pPr>
    </w:p>
    <w:p w14:paraId="11021FFE" w14:textId="5FE0017C" w:rsidR="001468F5" w:rsidRPr="00AD2422" w:rsidRDefault="00C60BB0">
      <w:pPr>
        <w:ind w:left="579" w:right="0"/>
        <w:rPr>
          <w:color w:val="auto"/>
          <w:sz w:val="24"/>
        </w:rPr>
      </w:pPr>
      <w:r w:rsidRPr="00AD2422">
        <w:rPr>
          <w:color w:val="auto"/>
          <w:sz w:val="24"/>
          <w:highlight w:val="lightGray"/>
        </w:rPr>
        <w:t>[Explain h</w:t>
      </w:r>
      <w:r w:rsidR="001B6BCA" w:rsidRPr="00AD2422">
        <w:rPr>
          <w:color w:val="auto"/>
          <w:sz w:val="24"/>
          <w:highlight w:val="lightGray"/>
        </w:rPr>
        <w:t>ow branding decisions and guidelines</w:t>
      </w:r>
      <w:r w:rsidRPr="00AD2422">
        <w:rPr>
          <w:color w:val="auto"/>
          <w:sz w:val="24"/>
          <w:highlight w:val="lightGray"/>
        </w:rPr>
        <w:t xml:space="preserve"> will</w:t>
      </w:r>
      <w:r w:rsidR="001B6BCA" w:rsidRPr="00AD2422">
        <w:rPr>
          <w:color w:val="auto"/>
          <w:sz w:val="24"/>
          <w:highlight w:val="lightGray"/>
        </w:rPr>
        <w:t xml:space="preserve"> be </w:t>
      </w:r>
      <w:r w:rsidR="00C76B83" w:rsidRPr="00AD2422">
        <w:rPr>
          <w:color w:val="auto"/>
          <w:sz w:val="24"/>
          <w:highlight w:val="lightGray"/>
        </w:rPr>
        <w:t xml:space="preserve">agreed </w:t>
      </w:r>
      <w:r w:rsidR="001B6BCA" w:rsidRPr="00AD2422">
        <w:rPr>
          <w:color w:val="auto"/>
          <w:sz w:val="24"/>
          <w:highlight w:val="lightGray"/>
        </w:rPr>
        <w:t>as a Network, including when and how this will be communicated to Members.</w:t>
      </w:r>
      <w:r w:rsidRPr="00AD2422">
        <w:rPr>
          <w:color w:val="auto"/>
          <w:sz w:val="24"/>
          <w:highlight w:val="lightGray"/>
        </w:rPr>
        <w:t>]</w:t>
      </w:r>
      <w:r w:rsidR="001B6BCA" w:rsidRPr="00AD2422">
        <w:rPr>
          <w:color w:val="auto"/>
          <w:sz w:val="24"/>
        </w:rPr>
        <w:t xml:space="preserve"> </w:t>
      </w:r>
    </w:p>
    <w:p w14:paraId="19922074" w14:textId="77777777" w:rsidR="001468F5" w:rsidRPr="00AD2422" w:rsidRDefault="005A2E52">
      <w:pPr>
        <w:spacing w:after="17" w:line="259" w:lineRule="auto"/>
        <w:ind w:left="584" w:right="0" w:firstLine="0"/>
        <w:rPr>
          <w:color w:val="auto"/>
          <w:sz w:val="24"/>
        </w:rPr>
      </w:pPr>
      <w:r w:rsidRPr="00AD2422">
        <w:rPr>
          <w:rFonts w:eastAsia="Arial"/>
          <w:color w:val="auto"/>
          <w:sz w:val="24"/>
        </w:rPr>
        <w:t xml:space="preserve"> </w:t>
      </w:r>
    </w:p>
    <w:p w14:paraId="15F3B911" w14:textId="77777777" w:rsidR="001468F5" w:rsidRPr="00AD2422" w:rsidRDefault="005A2E52" w:rsidP="00604F69">
      <w:pPr>
        <w:pStyle w:val="Heading3"/>
      </w:pPr>
      <w:r w:rsidRPr="00AD2422">
        <w:t xml:space="preserve">Confidentiality </w:t>
      </w:r>
    </w:p>
    <w:p w14:paraId="64C6E1E8" w14:textId="77777777" w:rsidR="00A94ED8" w:rsidRPr="00AD2422" w:rsidRDefault="00A94ED8" w:rsidP="00A94ED8">
      <w:pPr>
        <w:pStyle w:val="NoSpacing"/>
        <w:rPr>
          <w:color w:val="auto"/>
          <w:sz w:val="24"/>
        </w:rPr>
      </w:pPr>
    </w:p>
    <w:p w14:paraId="66CCD2E6" w14:textId="2FA5DB9F" w:rsidR="001468F5" w:rsidRPr="00AD2422" w:rsidRDefault="00C76B83" w:rsidP="00BC02B9">
      <w:pPr>
        <w:spacing w:after="150"/>
        <w:ind w:left="579" w:right="0"/>
        <w:rPr>
          <w:color w:val="auto"/>
          <w:sz w:val="24"/>
        </w:rPr>
      </w:pPr>
      <w:r w:rsidRPr="00AD2422">
        <w:rPr>
          <w:color w:val="auto"/>
          <w:sz w:val="24"/>
          <w:highlight w:val="lightGray"/>
        </w:rPr>
        <w:t>[Add a s</w:t>
      </w:r>
      <w:r w:rsidR="00A94ED8" w:rsidRPr="00AD2422">
        <w:rPr>
          <w:color w:val="auto"/>
          <w:sz w:val="24"/>
          <w:highlight w:val="lightGray"/>
        </w:rPr>
        <w:t>tatement on agreed approach to confidentiality and permissions.</w:t>
      </w:r>
      <w:r w:rsidRPr="00AD2422">
        <w:rPr>
          <w:color w:val="auto"/>
          <w:sz w:val="24"/>
          <w:highlight w:val="lightGray"/>
        </w:rPr>
        <w:t>]</w:t>
      </w:r>
    </w:p>
    <w:p w14:paraId="00280634" w14:textId="77777777" w:rsidR="00BC02B9" w:rsidRPr="00AD2422" w:rsidRDefault="00BC02B9" w:rsidP="00BC02B9">
      <w:pPr>
        <w:spacing w:after="150"/>
        <w:ind w:left="579" w:right="0"/>
        <w:rPr>
          <w:color w:val="auto"/>
          <w:sz w:val="24"/>
        </w:rPr>
      </w:pPr>
    </w:p>
    <w:p w14:paraId="5AC3A103" w14:textId="29A81625" w:rsidR="001468F5" w:rsidRPr="00AD2422" w:rsidRDefault="005A2E52" w:rsidP="00604F69">
      <w:pPr>
        <w:pStyle w:val="Heading3"/>
      </w:pPr>
      <w:r w:rsidRPr="00AD2422">
        <w:t xml:space="preserve">Evaluation </w:t>
      </w:r>
      <w:r w:rsidR="00F742ED" w:rsidRPr="00AD2422">
        <w:t>and</w:t>
      </w:r>
      <w:r w:rsidRPr="00AD2422">
        <w:t xml:space="preserve"> </w:t>
      </w:r>
      <w:r w:rsidR="00F742ED" w:rsidRPr="00AD2422">
        <w:t>r</w:t>
      </w:r>
      <w:r w:rsidRPr="00AD2422">
        <w:t xml:space="preserve">eporting </w:t>
      </w:r>
    </w:p>
    <w:p w14:paraId="1E04D9AB" w14:textId="77777777" w:rsidR="001468F5" w:rsidRPr="00AD2422" w:rsidRDefault="005A2E52">
      <w:pPr>
        <w:spacing w:after="0" w:line="259" w:lineRule="auto"/>
        <w:ind w:left="584" w:right="0" w:firstLine="0"/>
        <w:rPr>
          <w:color w:val="auto"/>
          <w:sz w:val="24"/>
        </w:rPr>
      </w:pPr>
      <w:r w:rsidRPr="00AD2422">
        <w:rPr>
          <w:rFonts w:eastAsia="Times New Roman"/>
          <w:color w:val="auto"/>
          <w:sz w:val="24"/>
        </w:rPr>
        <w:t xml:space="preserve"> </w:t>
      </w:r>
    </w:p>
    <w:p w14:paraId="060AA0CC" w14:textId="247707BB" w:rsidR="001468F5" w:rsidRPr="00AD2422" w:rsidRDefault="00A84BB9" w:rsidP="00423FCF">
      <w:pPr>
        <w:spacing w:after="77"/>
        <w:ind w:left="569" w:right="0" w:firstLine="0"/>
        <w:rPr>
          <w:color w:val="auto"/>
          <w:sz w:val="24"/>
        </w:rPr>
      </w:pPr>
      <w:r w:rsidRPr="00AD2422">
        <w:rPr>
          <w:color w:val="auto"/>
          <w:sz w:val="24"/>
          <w:highlight w:val="lightGray"/>
        </w:rPr>
        <w:t xml:space="preserve">[Detail </w:t>
      </w:r>
      <w:r w:rsidR="009D50C5" w:rsidRPr="00AD2422">
        <w:rPr>
          <w:color w:val="auto"/>
          <w:sz w:val="24"/>
          <w:highlight w:val="lightGray"/>
        </w:rPr>
        <w:t>the</w:t>
      </w:r>
      <w:r w:rsidR="00423FCF" w:rsidRPr="00AD2422">
        <w:rPr>
          <w:color w:val="auto"/>
          <w:sz w:val="24"/>
          <w:highlight w:val="lightGray"/>
        </w:rPr>
        <w:t xml:space="preserve"> obligations Members need to satisfy to deliver timely and effective evaluation </w:t>
      </w:r>
      <w:r w:rsidR="009D50C5" w:rsidRPr="00AD2422">
        <w:rPr>
          <w:color w:val="auto"/>
          <w:sz w:val="24"/>
          <w:highlight w:val="lightGray"/>
        </w:rPr>
        <w:t>and</w:t>
      </w:r>
      <w:r w:rsidR="00423FCF" w:rsidRPr="00AD2422">
        <w:rPr>
          <w:color w:val="auto"/>
          <w:sz w:val="24"/>
          <w:highlight w:val="lightGray"/>
        </w:rPr>
        <w:t xml:space="preserve"> reporting. What structures will be put in place to support this process, and who will be responsible for organising it</w:t>
      </w:r>
      <w:r w:rsidR="009D50C5" w:rsidRPr="00AD2422">
        <w:rPr>
          <w:color w:val="auto"/>
          <w:sz w:val="24"/>
          <w:highlight w:val="lightGray"/>
        </w:rPr>
        <w:t>?</w:t>
      </w:r>
      <w:r w:rsidR="00423FCF" w:rsidRPr="00AD2422">
        <w:rPr>
          <w:color w:val="auto"/>
          <w:sz w:val="24"/>
          <w:highlight w:val="lightGray"/>
        </w:rPr>
        <w:t xml:space="preserve"> </w:t>
      </w:r>
      <w:r w:rsidR="009D50C5" w:rsidRPr="00AD2422">
        <w:rPr>
          <w:color w:val="auto"/>
          <w:sz w:val="24"/>
          <w:highlight w:val="lightGray"/>
        </w:rPr>
        <w:t>Include a</w:t>
      </w:r>
      <w:r w:rsidR="00423FCF" w:rsidRPr="00AD2422">
        <w:rPr>
          <w:color w:val="auto"/>
          <w:sz w:val="24"/>
          <w:highlight w:val="lightGray"/>
        </w:rPr>
        <w:t xml:space="preserve"> note on the retention of data and documents upon completion of the Project.</w:t>
      </w:r>
      <w:r w:rsidR="009D50C5" w:rsidRPr="00AD2422">
        <w:rPr>
          <w:color w:val="auto"/>
          <w:sz w:val="24"/>
          <w:highlight w:val="lightGray"/>
        </w:rPr>
        <w:t>]</w:t>
      </w:r>
      <w:r w:rsidR="00423FCF" w:rsidRPr="00AD2422">
        <w:rPr>
          <w:color w:val="auto"/>
          <w:sz w:val="24"/>
        </w:rPr>
        <w:t xml:space="preserve"> </w:t>
      </w:r>
    </w:p>
    <w:p w14:paraId="74ADE1BD" w14:textId="77777777" w:rsidR="00423FCF" w:rsidRPr="00AD2422" w:rsidRDefault="00423FCF" w:rsidP="00423FCF">
      <w:pPr>
        <w:spacing w:after="77"/>
        <w:ind w:left="569" w:right="0" w:firstLine="0"/>
        <w:rPr>
          <w:color w:val="auto"/>
          <w:sz w:val="24"/>
        </w:rPr>
      </w:pPr>
    </w:p>
    <w:p w14:paraId="60C773AC" w14:textId="4413673B" w:rsidR="001468F5" w:rsidRPr="00AD2422" w:rsidRDefault="005A2E52" w:rsidP="00604F69">
      <w:pPr>
        <w:pStyle w:val="Heading3"/>
      </w:pPr>
      <w:r w:rsidRPr="00AD2422">
        <w:t xml:space="preserve">Publicity </w:t>
      </w:r>
      <w:r w:rsidR="00F742ED" w:rsidRPr="00AD2422">
        <w:t>and</w:t>
      </w:r>
      <w:r w:rsidRPr="00AD2422">
        <w:t xml:space="preserve"> </w:t>
      </w:r>
      <w:r w:rsidR="00F742ED" w:rsidRPr="00AD2422">
        <w:t>i</w:t>
      </w:r>
      <w:r w:rsidRPr="00AD2422">
        <w:t xml:space="preserve">mages  </w:t>
      </w:r>
    </w:p>
    <w:p w14:paraId="5EAD64D9" w14:textId="77777777" w:rsidR="001468F5" w:rsidRPr="00AD2422" w:rsidRDefault="005A2E52">
      <w:pPr>
        <w:spacing w:after="0" w:line="259" w:lineRule="auto"/>
        <w:ind w:left="528" w:right="0" w:firstLine="0"/>
        <w:rPr>
          <w:color w:val="auto"/>
          <w:sz w:val="24"/>
        </w:rPr>
      </w:pPr>
      <w:r w:rsidRPr="00AD2422">
        <w:rPr>
          <w:rFonts w:eastAsia="Times New Roman"/>
          <w:color w:val="auto"/>
          <w:sz w:val="24"/>
        </w:rPr>
        <w:t xml:space="preserve">  </w:t>
      </w:r>
    </w:p>
    <w:p w14:paraId="319C4B49" w14:textId="4B658581" w:rsidR="001468F5" w:rsidRPr="00AD2422" w:rsidRDefault="001D363C" w:rsidP="00BC02B9">
      <w:pPr>
        <w:ind w:left="579" w:right="0"/>
        <w:rPr>
          <w:color w:val="auto"/>
          <w:sz w:val="24"/>
        </w:rPr>
      </w:pPr>
      <w:r w:rsidRPr="00AD2422">
        <w:rPr>
          <w:color w:val="auto"/>
          <w:sz w:val="24"/>
          <w:highlight w:val="lightGray"/>
        </w:rPr>
        <w:t>[Explain h</w:t>
      </w:r>
      <w:r w:rsidR="00BC02B9" w:rsidRPr="00AD2422">
        <w:rPr>
          <w:color w:val="auto"/>
          <w:sz w:val="24"/>
          <w:highlight w:val="lightGray"/>
        </w:rPr>
        <w:t>ow Members will represent and promote the Network, including any production and approval processes.</w:t>
      </w:r>
      <w:r w:rsidRPr="00AD2422">
        <w:rPr>
          <w:color w:val="auto"/>
          <w:sz w:val="24"/>
          <w:highlight w:val="lightGray"/>
        </w:rPr>
        <w:t>]</w:t>
      </w:r>
    </w:p>
    <w:p w14:paraId="640FD3DB" w14:textId="77777777" w:rsidR="00BC02B9" w:rsidRPr="00AD2422" w:rsidRDefault="00BC02B9" w:rsidP="00BC02B9">
      <w:pPr>
        <w:ind w:left="579" w:right="0"/>
        <w:rPr>
          <w:color w:val="auto"/>
          <w:sz w:val="24"/>
        </w:rPr>
      </w:pPr>
    </w:p>
    <w:p w14:paraId="5400F0EE" w14:textId="10BF8194" w:rsidR="001468F5" w:rsidRPr="00AD2422" w:rsidRDefault="005A2E52" w:rsidP="00604F69">
      <w:pPr>
        <w:pStyle w:val="Heading3"/>
      </w:pPr>
      <w:r w:rsidRPr="00AD2422">
        <w:t xml:space="preserve">Terms of </w:t>
      </w:r>
      <w:r w:rsidR="00F742ED" w:rsidRPr="00AD2422">
        <w:t>m</w:t>
      </w:r>
      <w:r w:rsidRPr="00AD2422">
        <w:t xml:space="preserve">embership  </w:t>
      </w:r>
    </w:p>
    <w:p w14:paraId="4327CA41" w14:textId="1A82AF37" w:rsidR="001468F5" w:rsidRPr="00AD2422" w:rsidRDefault="001468F5" w:rsidP="00BC02B9">
      <w:pPr>
        <w:spacing w:after="0" w:line="259" w:lineRule="auto"/>
        <w:ind w:right="0"/>
        <w:rPr>
          <w:color w:val="auto"/>
          <w:sz w:val="24"/>
        </w:rPr>
      </w:pPr>
    </w:p>
    <w:p w14:paraId="6B7FFBAD" w14:textId="6DA40C77" w:rsidR="001468F5" w:rsidRPr="00AD2422" w:rsidRDefault="00FA6DF5" w:rsidP="00112438">
      <w:pPr>
        <w:ind w:left="579" w:right="0"/>
        <w:rPr>
          <w:color w:val="auto"/>
          <w:sz w:val="24"/>
        </w:rPr>
      </w:pPr>
      <w:r w:rsidRPr="00AD2422">
        <w:rPr>
          <w:color w:val="auto"/>
          <w:sz w:val="24"/>
          <w:highlight w:val="lightGray"/>
        </w:rPr>
        <w:t>[List specifics of</w:t>
      </w:r>
      <w:r w:rsidR="00112438" w:rsidRPr="00AD2422">
        <w:rPr>
          <w:color w:val="auto"/>
          <w:sz w:val="24"/>
          <w:highlight w:val="lightGray"/>
        </w:rPr>
        <w:t xml:space="preserve"> membership including the duration, any fees</w:t>
      </w:r>
      <w:r w:rsidRPr="00AD2422">
        <w:rPr>
          <w:color w:val="auto"/>
          <w:sz w:val="24"/>
          <w:highlight w:val="lightGray"/>
        </w:rPr>
        <w:t xml:space="preserve"> and</w:t>
      </w:r>
      <w:r w:rsidR="00112438" w:rsidRPr="00AD2422">
        <w:rPr>
          <w:color w:val="auto"/>
          <w:sz w:val="24"/>
          <w:highlight w:val="lightGray"/>
        </w:rPr>
        <w:t xml:space="preserve"> resource requirements.</w:t>
      </w:r>
      <w:r w:rsidRPr="00AD2422">
        <w:rPr>
          <w:color w:val="auto"/>
          <w:sz w:val="24"/>
          <w:highlight w:val="lightGray"/>
        </w:rPr>
        <w:t>]</w:t>
      </w:r>
      <w:r w:rsidR="00112438" w:rsidRPr="00AD2422">
        <w:rPr>
          <w:color w:val="auto"/>
          <w:sz w:val="24"/>
        </w:rPr>
        <w:t xml:space="preserve"> </w:t>
      </w:r>
    </w:p>
    <w:p w14:paraId="27351F69" w14:textId="77777777" w:rsidR="00112438" w:rsidRPr="00AD2422" w:rsidRDefault="00112438" w:rsidP="00112438">
      <w:pPr>
        <w:ind w:left="579" w:right="0"/>
        <w:rPr>
          <w:color w:val="auto"/>
          <w:sz w:val="24"/>
        </w:rPr>
      </w:pPr>
    </w:p>
    <w:p w14:paraId="27E6FFE1" w14:textId="497F2F2F" w:rsidR="001468F5" w:rsidRPr="00AD2422" w:rsidRDefault="005A2E52" w:rsidP="00604F69">
      <w:pPr>
        <w:pStyle w:val="Heading3"/>
      </w:pPr>
      <w:r w:rsidRPr="00AD2422">
        <w:t xml:space="preserve">Changes </w:t>
      </w:r>
      <w:r w:rsidR="00F742ED" w:rsidRPr="00AD2422">
        <w:t>and d</w:t>
      </w:r>
      <w:r w:rsidRPr="00AD2422">
        <w:t xml:space="preserve">isputes </w:t>
      </w:r>
    </w:p>
    <w:p w14:paraId="63F32118" w14:textId="77777777" w:rsidR="001468F5" w:rsidRPr="00AD2422" w:rsidRDefault="005A2E52">
      <w:pPr>
        <w:spacing w:after="0" w:line="259" w:lineRule="auto"/>
        <w:ind w:left="584" w:right="0" w:firstLine="0"/>
        <w:rPr>
          <w:color w:val="auto"/>
          <w:sz w:val="24"/>
        </w:rPr>
      </w:pPr>
      <w:r w:rsidRPr="00AD2422">
        <w:rPr>
          <w:rFonts w:eastAsia="Times New Roman"/>
          <w:color w:val="auto"/>
          <w:sz w:val="24"/>
        </w:rPr>
        <w:t xml:space="preserve"> </w:t>
      </w:r>
    </w:p>
    <w:p w14:paraId="5B1CC717" w14:textId="4F5EF8F9" w:rsidR="001468F5" w:rsidRPr="00AD2422" w:rsidRDefault="009F7AF2" w:rsidP="00112438">
      <w:pPr>
        <w:ind w:left="579" w:right="0"/>
        <w:rPr>
          <w:color w:val="auto"/>
          <w:sz w:val="24"/>
        </w:rPr>
      </w:pPr>
      <w:r w:rsidRPr="00AD2422">
        <w:rPr>
          <w:color w:val="auto"/>
          <w:sz w:val="24"/>
          <w:highlight w:val="lightGray"/>
        </w:rPr>
        <w:t xml:space="preserve">[Explain that </w:t>
      </w:r>
      <w:r w:rsidR="006D63BA" w:rsidRPr="00AD2422">
        <w:rPr>
          <w:color w:val="auto"/>
          <w:sz w:val="24"/>
          <w:highlight w:val="lightGray"/>
        </w:rPr>
        <w:t xml:space="preserve">information about </w:t>
      </w:r>
      <w:r w:rsidR="00112438" w:rsidRPr="00AD2422">
        <w:rPr>
          <w:color w:val="auto"/>
          <w:sz w:val="24"/>
          <w:highlight w:val="lightGray"/>
        </w:rPr>
        <w:t xml:space="preserve">any events that could </w:t>
      </w:r>
      <w:r w:rsidRPr="00AD2422">
        <w:rPr>
          <w:color w:val="auto"/>
          <w:sz w:val="24"/>
          <w:highlight w:val="lightGray"/>
        </w:rPr>
        <w:t>jeopardise</w:t>
      </w:r>
      <w:r w:rsidR="00112438" w:rsidRPr="00AD2422">
        <w:rPr>
          <w:color w:val="auto"/>
          <w:sz w:val="24"/>
          <w:highlight w:val="lightGray"/>
        </w:rPr>
        <w:t xml:space="preserve"> the implementation of the Agreement will be shared with the Network. </w:t>
      </w:r>
      <w:r w:rsidR="00535A8B" w:rsidRPr="00AD2422">
        <w:rPr>
          <w:color w:val="auto"/>
          <w:sz w:val="24"/>
          <w:highlight w:val="lightGray"/>
        </w:rPr>
        <w:t>Highlight t</w:t>
      </w:r>
      <w:r w:rsidR="00112438" w:rsidRPr="00AD2422">
        <w:rPr>
          <w:color w:val="auto"/>
          <w:sz w:val="24"/>
          <w:highlight w:val="lightGray"/>
        </w:rPr>
        <w:t xml:space="preserve">he consequences should the non-fulfilment of obligations occur, and how any actions will be agreed. </w:t>
      </w:r>
      <w:r w:rsidR="00535A8B" w:rsidRPr="00AD2422">
        <w:rPr>
          <w:color w:val="auto"/>
          <w:sz w:val="24"/>
          <w:highlight w:val="lightGray"/>
        </w:rPr>
        <w:t xml:space="preserve">Explain how </w:t>
      </w:r>
      <w:r w:rsidR="00112438" w:rsidRPr="00AD2422">
        <w:rPr>
          <w:color w:val="auto"/>
          <w:sz w:val="24"/>
          <w:highlight w:val="lightGray"/>
        </w:rPr>
        <w:t>any conflicts or differences will be resolved</w:t>
      </w:r>
      <w:r w:rsidR="00535A8B" w:rsidRPr="00AD2422">
        <w:rPr>
          <w:color w:val="auto"/>
          <w:sz w:val="24"/>
          <w:highlight w:val="lightGray"/>
        </w:rPr>
        <w:t xml:space="preserve"> and h</w:t>
      </w:r>
      <w:r w:rsidR="00112438" w:rsidRPr="00AD2422">
        <w:rPr>
          <w:color w:val="auto"/>
          <w:sz w:val="24"/>
          <w:highlight w:val="lightGray"/>
        </w:rPr>
        <w:t>ow any modifications to this Agreement will be made and processed.</w:t>
      </w:r>
      <w:r w:rsidR="00535A8B" w:rsidRPr="00AD2422">
        <w:rPr>
          <w:color w:val="auto"/>
          <w:sz w:val="24"/>
          <w:highlight w:val="lightGray"/>
        </w:rPr>
        <w:t>]</w:t>
      </w:r>
    </w:p>
    <w:p w14:paraId="7A0E9A1D" w14:textId="57240E8A" w:rsidR="001468F5" w:rsidRPr="00AD2422" w:rsidRDefault="001468F5">
      <w:pPr>
        <w:spacing w:after="14" w:line="259" w:lineRule="auto"/>
        <w:ind w:left="584" w:right="0" w:firstLine="0"/>
        <w:rPr>
          <w:color w:val="auto"/>
          <w:sz w:val="24"/>
        </w:rPr>
      </w:pPr>
    </w:p>
    <w:p w14:paraId="1D3B45CB" w14:textId="0982423A" w:rsidR="001468F5" w:rsidRPr="00AD2422" w:rsidRDefault="005A2E52" w:rsidP="00604F69">
      <w:pPr>
        <w:pStyle w:val="Heading3"/>
      </w:pPr>
      <w:r w:rsidRPr="00AD2422">
        <w:rPr>
          <w:rStyle w:val="Heading1Char"/>
          <w:b/>
        </w:rPr>
        <w:t xml:space="preserve">Project </w:t>
      </w:r>
      <w:r w:rsidR="00446422" w:rsidRPr="00AD2422">
        <w:rPr>
          <w:rStyle w:val="Heading1Char"/>
          <w:b/>
        </w:rPr>
        <w:t>d</w:t>
      </w:r>
      <w:r w:rsidRPr="00AD2422">
        <w:rPr>
          <w:rStyle w:val="Heading1Char"/>
          <w:b/>
        </w:rPr>
        <w:t>irectory</w:t>
      </w:r>
      <w:r w:rsidRPr="00AD2422">
        <w:t xml:space="preserve">  </w:t>
      </w:r>
    </w:p>
    <w:p w14:paraId="05F14EF2" w14:textId="77777777" w:rsidR="001468F5" w:rsidRPr="00AD2422" w:rsidRDefault="005A2E52">
      <w:pPr>
        <w:spacing w:after="0" w:line="259" w:lineRule="auto"/>
        <w:ind w:left="584" w:right="0" w:firstLine="0"/>
        <w:rPr>
          <w:color w:val="auto"/>
          <w:sz w:val="24"/>
        </w:rPr>
      </w:pPr>
      <w:r w:rsidRPr="00AD2422">
        <w:rPr>
          <w:rFonts w:eastAsia="Times New Roman"/>
          <w:color w:val="auto"/>
          <w:sz w:val="24"/>
        </w:rPr>
        <w:t xml:space="preserve"> </w:t>
      </w:r>
    </w:p>
    <w:tbl>
      <w:tblPr>
        <w:tblStyle w:val="TableGrid"/>
        <w:tblW w:w="9019" w:type="dxa"/>
        <w:tblInd w:w="588" w:type="dxa"/>
        <w:tblCellMar>
          <w:top w:w="7" w:type="dxa"/>
          <w:left w:w="106" w:type="dxa"/>
          <w:right w:w="59" w:type="dxa"/>
        </w:tblCellMar>
        <w:tblLook w:val="04A0" w:firstRow="1" w:lastRow="0" w:firstColumn="1" w:lastColumn="0" w:noHBand="0" w:noVBand="1"/>
        <w:tblCaption w:val="Project directory table"/>
        <w:tblDescription w:val="With organisation name and address, representative details including contact, and role on the project"/>
      </w:tblPr>
      <w:tblGrid>
        <w:gridCol w:w="2405"/>
        <w:gridCol w:w="4511"/>
        <w:gridCol w:w="2103"/>
      </w:tblGrid>
      <w:tr w:rsidR="001468F5" w:rsidRPr="00AD2422" w14:paraId="1DDC8986" w14:textId="77777777" w:rsidTr="009E3D2C">
        <w:trPr>
          <w:trHeight w:val="708"/>
          <w:tblHeader/>
        </w:trPr>
        <w:tc>
          <w:tcPr>
            <w:tcW w:w="2405" w:type="dxa"/>
            <w:tcBorders>
              <w:top w:val="single" w:sz="4" w:space="0" w:color="000000"/>
              <w:left w:val="single" w:sz="4" w:space="0" w:color="000000"/>
              <w:bottom w:val="single" w:sz="4" w:space="0" w:color="000000"/>
              <w:right w:val="single" w:sz="4" w:space="0" w:color="000000"/>
            </w:tcBorders>
          </w:tcPr>
          <w:p w14:paraId="156E575C" w14:textId="3EECFA00" w:rsidR="001468F5" w:rsidRPr="00AD2422" w:rsidRDefault="005A2E52">
            <w:pPr>
              <w:spacing w:after="0" w:line="259" w:lineRule="auto"/>
              <w:ind w:left="2" w:right="0" w:firstLine="0"/>
              <w:rPr>
                <w:color w:val="auto"/>
                <w:sz w:val="24"/>
              </w:rPr>
            </w:pPr>
            <w:r w:rsidRPr="00AD2422">
              <w:rPr>
                <w:b/>
                <w:color w:val="auto"/>
                <w:sz w:val="24"/>
              </w:rPr>
              <w:t xml:space="preserve">Organisation </w:t>
            </w:r>
            <w:r w:rsidR="00941268" w:rsidRPr="00AD2422">
              <w:rPr>
                <w:b/>
                <w:color w:val="auto"/>
                <w:sz w:val="24"/>
              </w:rPr>
              <w:t>n</w:t>
            </w:r>
            <w:r w:rsidRPr="00AD2422">
              <w:rPr>
                <w:b/>
                <w:color w:val="auto"/>
                <w:sz w:val="24"/>
              </w:rPr>
              <w:t xml:space="preserve">ame </w:t>
            </w:r>
            <w:r w:rsidR="00941268" w:rsidRPr="00AD2422">
              <w:rPr>
                <w:b/>
                <w:color w:val="auto"/>
                <w:sz w:val="24"/>
              </w:rPr>
              <w:t>and</w:t>
            </w:r>
            <w:r w:rsidRPr="00AD2422">
              <w:rPr>
                <w:b/>
                <w:color w:val="auto"/>
                <w:sz w:val="24"/>
              </w:rPr>
              <w:t xml:space="preserve"> address</w:t>
            </w:r>
            <w:r w:rsidRPr="00AD2422">
              <w:rPr>
                <w:rFonts w:eastAsia="Times New Roman"/>
                <w:color w:val="auto"/>
                <w:sz w:val="24"/>
              </w:rP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451A15CD" w14:textId="77777777" w:rsidR="001468F5" w:rsidRPr="00AD2422" w:rsidRDefault="005A2E52">
            <w:pPr>
              <w:spacing w:after="0" w:line="259" w:lineRule="auto"/>
              <w:ind w:left="2" w:right="0" w:firstLine="0"/>
              <w:rPr>
                <w:color w:val="auto"/>
                <w:sz w:val="24"/>
              </w:rPr>
            </w:pPr>
            <w:r w:rsidRPr="00AD2422">
              <w:rPr>
                <w:b/>
                <w:color w:val="auto"/>
                <w:sz w:val="24"/>
              </w:rPr>
              <w:t>Representative name, job role and contact details</w:t>
            </w:r>
            <w:r w:rsidRPr="00AD2422">
              <w:rPr>
                <w:rFonts w:eastAsia="Times New Roman"/>
                <w:color w:val="auto"/>
                <w:sz w:val="24"/>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14C327DA" w14:textId="7ADB96E1" w:rsidR="001468F5" w:rsidRPr="00AD2422" w:rsidRDefault="005A2E52">
            <w:pPr>
              <w:spacing w:after="0" w:line="259" w:lineRule="auto"/>
              <w:ind w:left="0" w:right="0" w:firstLine="0"/>
              <w:rPr>
                <w:color w:val="auto"/>
                <w:sz w:val="24"/>
              </w:rPr>
            </w:pPr>
            <w:r w:rsidRPr="00AD2422">
              <w:rPr>
                <w:b/>
                <w:color w:val="auto"/>
                <w:sz w:val="24"/>
              </w:rPr>
              <w:t>Role</w:t>
            </w:r>
            <w:r w:rsidR="00112438" w:rsidRPr="00AD2422">
              <w:rPr>
                <w:b/>
                <w:color w:val="auto"/>
                <w:sz w:val="24"/>
              </w:rPr>
              <w:t xml:space="preserve"> on the </w:t>
            </w:r>
            <w:r w:rsidR="00941268" w:rsidRPr="00AD2422">
              <w:rPr>
                <w:b/>
                <w:color w:val="auto"/>
                <w:sz w:val="24"/>
              </w:rPr>
              <w:t>p</w:t>
            </w:r>
            <w:r w:rsidR="00112438" w:rsidRPr="00AD2422">
              <w:rPr>
                <w:b/>
                <w:color w:val="auto"/>
                <w:sz w:val="24"/>
              </w:rPr>
              <w:t>roject</w:t>
            </w:r>
          </w:p>
        </w:tc>
      </w:tr>
      <w:tr w:rsidR="001468F5" w:rsidRPr="00AD2422" w14:paraId="6DD49A93" w14:textId="77777777">
        <w:trPr>
          <w:trHeight w:val="708"/>
        </w:trPr>
        <w:tc>
          <w:tcPr>
            <w:tcW w:w="2405" w:type="dxa"/>
            <w:tcBorders>
              <w:top w:val="single" w:sz="4" w:space="0" w:color="000000"/>
              <w:left w:val="single" w:sz="4" w:space="0" w:color="000000"/>
              <w:bottom w:val="single" w:sz="4" w:space="0" w:color="000000"/>
              <w:right w:val="single" w:sz="4" w:space="0" w:color="000000"/>
            </w:tcBorders>
          </w:tcPr>
          <w:p w14:paraId="49F8AE00" w14:textId="7FBCFEE0" w:rsidR="001468F5" w:rsidRPr="00AD2422" w:rsidRDefault="001468F5">
            <w:pPr>
              <w:spacing w:after="0" w:line="259" w:lineRule="auto"/>
              <w:ind w:left="2" w:right="0" w:firstLine="0"/>
              <w:rPr>
                <w:color w:val="auto"/>
                <w:sz w:val="24"/>
              </w:rPr>
            </w:pPr>
          </w:p>
        </w:tc>
        <w:tc>
          <w:tcPr>
            <w:tcW w:w="4511" w:type="dxa"/>
            <w:tcBorders>
              <w:top w:val="single" w:sz="4" w:space="0" w:color="000000"/>
              <w:left w:val="single" w:sz="4" w:space="0" w:color="000000"/>
              <w:bottom w:val="single" w:sz="4" w:space="0" w:color="000000"/>
              <w:right w:val="single" w:sz="4" w:space="0" w:color="000000"/>
            </w:tcBorders>
          </w:tcPr>
          <w:p w14:paraId="643814B5" w14:textId="204B31AA" w:rsidR="001468F5" w:rsidRPr="00AD2422" w:rsidRDefault="001468F5">
            <w:pPr>
              <w:spacing w:after="0" w:line="259" w:lineRule="auto"/>
              <w:ind w:left="2" w:right="0" w:firstLine="0"/>
              <w:rPr>
                <w:color w:val="auto"/>
                <w:sz w:val="24"/>
              </w:rPr>
            </w:pPr>
          </w:p>
        </w:tc>
        <w:tc>
          <w:tcPr>
            <w:tcW w:w="2103" w:type="dxa"/>
            <w:tcBorders>
              <w:top w:val="single" w:sz="4" w:space="0" w:color="000000"/>
              <w:left w:val="single" w:sz="4" w:space="0" w:color="000000"/>
              <w:bottom w:val="single" w:sz="4" w:space="0" w:color="000000"/>
              <w:right w:val="single" w:sz="4" w:space="0" w:color="000000"/>
            </w:tcBorders>
          </w:tcPr>
          <w:p w14:paraId="567F545F" w14:textId="1910459C" w:rsidR="001468F5" w:rsidRPr="00AD2422" w:rsidRDefault="001468F5">
            <w:pPr>
              <w:spacing w:after="0" w:line="259" w:lineRule="auto"/>
              <w:ind w:left="0" w:right="0" w:firstLine="0"/>
              <w:rPr>
                <w:color w:val="auto"/>
                <w:sz w:val="24"/>
              </w:rPr>
            </w:pPr>
          </w:p>
        </w:tc>
      </w:tr>
      <w:tr w:rsidR="00112438" w:rsidRPr="00AD2422" w14:paraId="1A73A892" w14:textId="77777777">
        <w:trPr>
          <w:trHeight w:val="708"/>
        </w:trPr>
        <w:tc>
          <w:tcPr>
            <w:tcW w:w="2405" w:type="dxa"/>
            <w:tcBorders>
              <w:top w:val="single" w:sz="4" w:space="0" w:color="000000"/>
              <w:left w:val="single" w:sz="4" w:space="0" w:color="000000"/>
              <w:bottom w:val="single" w:sz="4" w:space="0" w:color="000000"/>
              <w:right w:val="single" w:sz="4" w:space="0" w:color="000000"/>
            </w:tcBorders>
          </w:tcPr>
          <w:p w14:paraId="11506AA5" w14:textId="77777777" w:rsidR="00112438" w:rsidRPr="00AD2422" w:rsidRDefault="00112438">
            <w:pPr>
              <w:spacing w:after="0" w:line="259" w:lineRule="auto"/>
              <w:ind w:left="2" w:right="0" w:firstLine="0"/>
              <w:rPr>
                <w:color w:val="auto"/>
                <w:sz w:val="24"/>
              </w:rPr>
            </w:pPr>
          </w:p>
        </w:tc>
        <w:tc>
          <w:tcPr>
            <w:tcW w:w="4511" w:type="dxa"/>
            <w:tcBorders>
              <w:top w:val="single" w:sz="4" w:space="0" w:color="000000"/>
              <w:left w:val="single" w:sz="4" w:space="0" w:color="000000"/>
              <w:bottom w:val="single" w:sz="4" w:space="0" w:color="000000"/>
              <w:right w:val="single" w:sz="4" w:space="0" w:color="000000"/>
            </w:tcBorders>
          </w:tcPr>
          <w:p w14:paraId="551802D3" w14:textId="77777777" w:rsidR="00112438" w:rsidRPr="00AD2422" w:rsidRDefault="00112438">
            <w:pPr>
              <w:spacing w:after="0" w:line="259" w:lineRule="auto"/>
              <w:ind w:left="2" w:right="0" w:firstLine="0"/>
              <w:rPr>
                <w:color w:val="auto"/>
                <w:sz w:val="24"/>
              </w:rPr>
            </w:pPr>
          </w:p>
        </w:tc>
        <w:tc>
          <w:tcPr>
            <w:tcW w:w="2103" w:type="dxa"/>
            <w:tcBorders>
              <w:top w:val="single" w:sz="4" w:space="0" w:color="000000"/>
              <w:left w:val="single" w:sz="4" w:space="0" w:color="000000"/>
              <w:bottom w:val="single" w:sz="4" w:space="0" w:color="000000"/>
              <w:right w:val="single" w:sz="4" w:space="0" w:color="000000"/>
            </w:tcBorders>
          </w:tcPr>
          <w:p w14:paraId="15312C0D" w14:textId="77777777" w:rsidR="00112438" w:rsidRPr="00AD2422" w:rsidRDefault="00112438">
            <w:pPr>
              <w:spacing w:after="0" w:line="259" w:lineRule="auto"/>
              <w:ind w:left="0" w:right="0" w:firstLine="0"/>
              <w:rPr>
                <w:color w:val="auto"/>
                <w:sz w:val="24"/>
              </w:rPr>
            </w:pPr>
          </w:p>
        </w:tc>
      </w:tr>
      <w:tr w:rsidR="00112438" w:rsidRPr="00AD2422" w14:paraId="652EA30D" w14:textId="77777777">
        <w:trPr>
          <w:trHeight w:val="708"/>
        </w:trPr>
        <w:tc>
          <w:tcPr>
            <w:tcW w:w="2405" w:type="dxa"/>
            <w:tcBorders>
              <w:top w:val="single" w:sz="4" w:space="0" w:color="000000"/>
              <w:left w:val="single" w:sz="4" w:space="0" w:color="000000"/>
              <w:bottom w:val="single" w:sz="4" w:space="0" w:color="000000"/>
              <w:right w:val="single" w:sz="4" w:space="0" w:color="000000"/>
            </w:tcBorders>
          </w:tcPr>
          <w:p w14:paraId="1A45C1B4" w14:textId="77777777" w:rsidR="00112438" w:rsidRPr="00AD2422" w:rsidRDefault="00112438">
            <w:pPr>
              <w:spacing w:after="0" w:line="259" w:lineRule="auto"/>
              <w:ind w:left="2" w:right="0" w:firstLine="0"/>
              <w:rPr>
                <w:color w:val="auto"/>
                <w:sz w:val="24"/>
              </w:rPr>
            </w:pPr>
          </w:p>
        </w:tc>
        <w:tc>
          <w:tcPr>
            <w:tcW w:w="4511" w:type="dxa"/>
            <w:tcBorders>
              <w:top w:val="single" w:sz="4" w:space="0" w:color="000000"/>
              <w:left w:val="single" w:sz="4" w:space="0" w:color="000000"/>
              <w:bottom w:val="single" w:sz="4" w:space="0" w:color="000000"/>
              <w:right w:val="single" w:sz="4" w:space="0" w:color="000000"/>
            </w:tcBorders>
          </w:tcPr>
          <w:p w14:paraId="0124C945" w14:textId="77777777" w:rsidR="00112438" w:rsidRPr="00AD2422" w:rsidRDefault="00112438">
            <w:pPr>
              <w:spacing w:after="0" w:line="259" w:lineRule="auto"/>
              <w:ind w:left="2" w:right="0" w:firstLine="0"/>
              <w:rPr>
                <w:color w:val="auto"/>
                <w:sz w:val="24"/>
              </w:rPr>
            </w:pPr>
          </w:p>
        </w:tc>
        <w:tc>
          <w:tcPr>
            <w:tcW w:w="2103" w:type="dxa"/>
            <w:tcBorders>
              <w:top w:val="single" w:sz="4" w:space="0" w:color="000000"/>
              <w:left w:val="single" w:sz="4" w:space="0" w:color="000000"/>
              <w:bottom w:val="single" w:sz="4" w:space="0" w:color="000000"/>
              <w:right w:val="single" w:sz="4" w:space="0" w:color="000000"/>
            </w:tcBorders>
          </w:tcPr>
          <w:p w14:paraId="7B4A1C5A" w14:textId="77777777" w:rsidR="00112438" w:rsidRPr="00AD2422" w:rsidRDefault="00112438">
            <w:pPr>
              <w:spacing w:after="0" w:line="259" w:lineRule="auto"/>
              <w:ind w:left="0" w:right="0" w:firstLine="0"/>
              <w:rPr>
                <w:color w:val="auto"/>
                <w:sz w:val="24"/>
              </w:rPr>
            </w:pPr>
          </w:p>
        </w:tc>
      </w:tr>
      <w:tr w:rsidR="001468F5" w:rsidRPr="00AD2422" w14:paraId="4C340B3F" w14:textId="77777777">
        <w:trPr>
          <w:trHeight w:val="708"/>
        </w:trPr>
        <w:tc>
          <w:tcPr>
            <w:tcW w:w="2405" w:type="dxa"/>
            <w:tcBorders>
              <w:top w:val="single" w:sz="4" w:space="0" w:color="000000"/>
              <w:left w:val="single" w:sz="4" w:space="0" w:color="000000"/>
              <w:bottom w:val="single" w:sz="4" w:space="0" w:color="000000"/>
              <w:right w:val="single" w:sz="4" w:space="0" w:color="000000"/>
            </w:tcBorders>
          </w:tcPr>
          <w:p w14:paraId="103ADFFC" w14:textId="544C6B58" w:rsidR="001468F5" w:rsidRPr="00AD2422" w:rsidRDefault="001468F5">
            <w:pPr>
              <w:spacing w:after="0" w:line="259" w:lineRule="auto"/>
              <w:ind w:left="2" w:right="0" w:firstLine="0"/>
              <w:rPr>
                <w:color w:val="auto"/>
                <w:sz w:val="24"/>
              </w:rPr>
            </w:pPr>
          </w:p>
        </w:tc>
        <w:tc>
          <w:tcPr>
            <w:tcW w:w="4511" w:type="dxa"/>
            <w:tcBorders>
              <w:top w:val="single" w:sz="4" w:space="0" w:color="000000"/>
              <w:left w:val="single" w:sz="4" w:space="0" w:color="000000"/>
              <w:bottom w:val="single" w:sz="4" w:space="0" w:color="000000"/>
              <w:right w:val="single" w:sz="4" w:space="0" w:color="000000"/>
            </w:tcBorders>
          </w:tcPr>
          <w:p w14:paraId="3DAF6D49" w14:textId="39C4F734" w:rsidR="001468F5" w:rsidRPr="00AD2422" w:rsidRDefault="001468F5">
            <w:pPr>
              <w:spacing w:after="0" w:line="259" w:lineRule="auto"/>
              <w:ind w:left="2" w:right="0" w:firstLine="0"/>
              <w:jc w:val="both"/>
              <w:rPr>
                <w:color w:val="auto"/>
                <w:sz w:val="24"/>
              </w:rPr>
            </w:pPr>
          </w:p>
        </w:tc>
        <w:tc>
          <w:tcPr>
            <w:tcW w:w="2103" w:type="dxa"/>
            <w:tcBorders>
              <w:top w:val="single" w:sz="4" w:space="0" w:color="000000"/>
              <w:left w:val="single" w:sz="4" w:space="0" w:color="000000"/>
              <w:bottom w:val="single" w:sz="4" w:space="0" w:color="000000"/>
              <w:right w:val="single" w:sz="4" w:space="0" w:color="000000"/>
            </w:tcBorders>
          </w:tcPr>
          <w:p w14:paraId="3F69782C" w14:textId="108AD974" w:rsidR="001468F5" w:rsidRPr="00AD2422" w:rsidRDefault="001468F5">
            <w:pPr>
              <w:spacing w:after="0" w:line="259" w:lineRule="auto"/>
              <w:ind w:left="0" w:right="0" w:firstLine="0"/>
              <w:rPr>
                <w:color w:val="auto"/>
                <w:sz w:val="24"/>
              </w:rPr>
            </w:pPr>
          </w:p>
        </w:tc>
      </w:tr>
    </w:tbl>
    <w:p w14:paraId="19789FDD" w14:textId="77777777" w:rsidR="001468F5" w:rsidRPr="00AD2422" w:rsidRDefault="005A2E52">
      <w:pPr>
        <w:spacing w:after="229" w:line="240" w:lineRule="auto"/>
        <w:ind w:left="584" w:right="8971" w:firstLine="0"/>
        <w:jc w:val="both"/>
        <w:rPr>
          <w:color w:val="auto"/>
          <w:sz w:val="24"/>
        </w:rPr>
      </w:pPr>
      <w:r w:rsidRPr="00AD2422">
        <w:rPr>
          <w:b/>
          <w:color w:val="auto"/>
          <w:sz w:val="24"/>
        </w:rPr>
        <w:t xml:space="preserve"> </w:t>
      </w:r>
      <w:r w:rsidRPr="00AD2422">
        <w:rPr>
          <w:rFonts w:eastAsia="Times New Roman"/>
          <w:color w:val="auto"/>
          <w:sz w:val="24"/>
        </w:rPr>
        <w:t xml:space="preserve"> </w:t>
      </w:r>
    </w:p>
    <w:p w14:paraId="4399A971" w14:textId="55382B73" w:rsidR="001468F5" w:rsidRPr="00AD2422" w:rsidRDefault="005A2E52" w:rsidP="00604F69">
      <w:pPr>
        <w:pStyle w:val="Heading3"/>
      </w:pPr>
      <w:r w:rsidRPr="00AD2422">
        <w:t xml:space="preserve">Record of </w:t>
      </w:r>
      <w:r w:rsidR="00446422" w:rsidRPr="00AD2422">
        <w:t>s</w:t>
      </w:r>
      <w:r w:rsidRPr="00AD2422">
        <w:t>ignatories</w:t>
      </w:r>
    </w:p>
    <w:p w14:paraId="79062AD1" w14:textId="77777777" w:rsidR="001468F5" w:rsidRPr="00AD2422" w:rsidRDefault="005A2E52">
      <w:pPr>
        <w:spacing w:after="0" w:line="259" w:lineRule="auto"/>
        <w:ind w:left="0" w:right="0" w:firstLine="0"/>
        <w:rPr>
          <w:color w:val="auto"/>
          <w:sz w:val="24"/>
        </w:rPr>
      </w:pPr>
      <w:r w:rsidRPr="00AD2422">
        <w:rPr>
          <w:rFonts w:eastAsia="Times New Roman"/>
          <w:color w:val="auto"/>
          <w:sz w:val="24"/>
        </w:rPr>
        <w:t xml:space="preserve"> </w:t>
      </w:r>
    </w:p>
    <w:tbl>
      <w:tblPr>
        <w:tblStyle w:val="TableGrid"/>
        <w:tblW w:w="9019" w:type="dxa"/>
        <w:tblInd w:w="588" w:type="dxa"/>
        <w:tblCellMar>
          <w:top w:w="3" w:type="dxa"/>
          <w:left w:w="106" w:type="dxa"/>
          <w:bottom w:w="193" w:type="dxa"/>
          <w:right w:w="41" w:type="dxa"/>
        </w:tblCellMar>
        <w:tblLook w:val="04A0" w:firstRow="1" w:lastRow="0" w:firstColumn="1" w:lastColumn="0" w:noHBand="0" w:noVBand="1"/>
        <w:tblCaption w:val="Record of signatories "/>
        <w:tblDescription w:val="Organisation, name and role, signature and date"/>
      </w:tblPr>
      <w:tblGrid>
        <w:gridCol w:w="2454"/>
        <w:gridCol w:w="2213"/>
        <w:gridCol w:w="3269"/>
        <w:gridCol w:w="1083"/>
      </w:tblGrid>
      <w:tr w:rsidR="001468F5" w:rsidRPr="00AD2422" w14:paraId="5FF4C3E2" w14:textId="77777777" w:rsidTr="005A2E52">
        <w:trPr>
          <w:trHeight w:val="518"/>
        </w:trPr>
        <w:tc>
          <w:tcPr>
            <w:tcW w:w="2454" w:type="dxa"/>
            <w:tcBorders>
              <w:top w:val="single" w:sz="4" w:space="0" w:color="000000"/>
              <w:left w:val="single" w:sz="4" w:space="0" w:color="000000"/>
              <w:bottom w:val="single" w:sz="4" w:space="0" w:color="000000"/>
              <w:right w:val="single" w:sz="4" w:space="0" w:color="000000"/>
            </w:tcBorders>
          </w:tcPr>
          <w:p w14:paraId="7CA57ACD" w14:textId="77777777" w:rsidR="001468F5" w:rsidRPr="00AD2422" w:rsidRDefault="005A2E52">
            <w:pPr>
              <w:spacing w:after="0" w:line="259" w:lineRule="auto"/>
              <w:ind w:left="2" w:right="0" w:firstLine="0"/>
              <w:rPr>
                <w:color w:val="auto"/>
                <w:sz w:val="24"/>
              </w:rPr>
            </w:pPr>
            <w:r w:rsidRPr="00AD2422">
              <w:rPr>
                <w:b/>
                <w:color w:val="auto"/>
                <w:sz w:val="24"/>
              </w:rPr>
              <w:t xml:space="preserve">Organisation </w:t>
            </w:r>
          </w:p>
        </w:tc>
        <w:tc>
          <w:tcPr>
            <w:tcW w:w="2213" w:type="dxa"/>
            <w:tcBorders>
              <w:top w:val="single" w:sz="4" w:space="0" w:color="000000"/>
              <w:left w:val="single" w:sz="4" w:space="0" w:color="000000"/>
              <w:bottom w:val="single" w:sz="4" w:space="0" w:color="000000"/>
              <w:right w:val="single" w:sz="4" w:space="0" w:color="000000"/>
            </w:tcBorders>
          </w:tcPr>
          <w:p w14:paraId="7364F372" w14:textId="66E7C267" w:rsidR="001468F5" w:rsidRPr="00AD2422" w:rsidRDefault="005A2E52">
            <w:pPr>
              <w:spacing w:after="0" w:line="259" w:lineRule="auto"/>
              <w:ind w:left="2" w:right="0" w:firstLine="0"/>
              <w:rPr>
                <w:color w:val="auto"/>
                <w:sz w:val="24"/>
              </w:rPr>
            </w:pPr>
            <w:r w:rsidRPr="00AD2422">
              <w:rPr>
                <w:b/>
                <w:color w:val="auto"/>
                <w:sz w:val="24"/>
              </w:rPr>
              <w:t xml:space="preserve">Name </w:t>
            </w:r>
            <w:r w:rsidR="00941268" w:rsidRPr="00AD2422">
              <w:rPr>
                <w:b/>
                <w:color w:val="auto"/>
                <w:sz w:val="24"/>
              </w:rPr>
              <w:t>and</w:t>
            </w:r>
            <w:r w:rsidRPr="00AD2422">
              <w:rPr>
                <w:b/>
                <w:color w:val="auto"/>
                <w:sz w:val="24"/>
              </w:rPr>
              <w:t xml:space="preserve"> role </w:t>
            </w:r>
          </w:p>
        </w:tc>
        <w:tc>
          <w:tcPr>
            <w:tcW w:w="3269" w:type="dxa"/>
            <w:tcBorders>
              <w:top w:val="single" w:sz="4" w:space="0" w:color="000000"/>
              <w:left w:val="single" w:sz="4" w:space="0" w:color="000000"/>
              <w:bottom w:val="single" w:sz="4" w:space="0" w:color="000000"/>
              <w:right w:val="single" w:sz="4" w:space="0" w:color="000000"/>
            </w:tcBorders>
          </w:tcPr>
          <w:p w14:paraId="02DC48B1" w14:textId="77777777" w:rsidR="001468F5" w:rsidRPr="00AD2422" w:rsidRDefault="005A2E52">
            <w:pPr>
              <w:spacing w:after="0" w:line="259" w:lineRule="auto"/>
              <w:ind w:left="2" w:right="0" w:firstLine="0"/>
              <w:rPr>
                <w:color w:val="auto"/>
                <w:sz w:val="24"/>
              </w:rPr>
            </w:pPr>
            <w:r w:rsidRPr="00AD2422">
              <w:rPr>
                <w:b/>
                <w:color w:val="auto"/>
                <w:sz w:val="24"/>
              </w:rPr>
              <w:t xml:space="preserve">Signature </w:t>
            </w:r>
          </w:p>
        </w:tc>
        <w:tc>
          <w:tcPr>
            <w:tcW w:w="1083" w:type="dxa"/>
            <w:tcBorders>
              <w:top w:val="single" w:sz="4" w:space="0" w:color="000000"/>
              <w:left w:val="single" w:sz="4" w:space="0" w:color="000000"/>
              <w:bottom w:val="single" w:sz="4" w:space="0" w:color="000000"/>
              <w:right w:val="single" w:sz="4" w:space="0" w:color="000000"/>
            </w:tcBorders>
          </w:tcPr>
          <w:p w14:paraId="57DD4D8B" w14:textId="77777777" w:rsidR="001468F5" w:rsidRPr="00AD2422" w:rsidRDefault="005A2E52">
            <w:pPr>
              <w:spacing w:after="0" w:line="259" w:lineRule="auto"/>
              <w:ind w:left="0" w:right="0" w:firstLine="0"/>
              <w:rPr>
                <w:color w:val="auto"/>
                <w:sz w:val="24"/>
              </w:rPr>
            </w:pPr>
            <w:r w:rsidRPr="00AD2422">
              <w:rPr>
                <w:b/>
                <w:color w:val="auto"/>
                <w:sz w:val="24"/>
              </w:rPr>
              <w:t xml:space="preserve">Date </w:t>
            </w:r>
          </w:p>
        </w:tc>
      </w:tr>
      <w:tr w:rsidR="001468F5" w:rsidRPr="00AD2422" w14:paraId="6822A678" w14:textId="77777777" w:rsidTr="005A2E52">
        <w:trPr>
          <w:trHeight w:val="709"/>
        </w:trPr>
        <w:tc>
          <w:tcPr>
            <w:tcW w:w="2454" w:type="dxa"/>
            <w:tcBorders>
              <w:top w:val="single" w:sz="4" w:space="0" w:color="000000"/>
              <w:left w:val="single" w:sz="4" w:space="0" w:color="000000"/>
              <w:bottom w:val="single" w:sz="4" w:space="0" w:color="000000"/>
              <w:right w:val="single" w:sz="4" w:space="0" w:color="000000"/>
            </w:tcBorders>
          </w:tcPr>
          <w:p w14:paraId="75DE7E09" w14:textId="648D65FC" w:rsidR="001468F5" w:rsidRPr="00AD2422" w:rsidRDefault="001468F5">
            <w:pPr>
              <w:spacing w:after="0" w:line="259" w:lineRule="auto"/>
              <w:ind w:left="2" w:right="0" w:firstLine="0"/>
              <w:rPr>
                <w:color w:val="auto"/>
                <w:sz w:val="24"/>
              </w:rPr>
            </w:pPr>
          </w:p>
        </w:tc>
        <w:tc>
          <w:tcPr>
            <w:tcW w:w="2213" w:type="dxa"/>
            <w:tcBorders>
              <w:top w:val="single" w:sz="4" w:space="0" w:color="000000"/>
              <w:left w:val="single" w:sz="4" w:space="0" w:color="000000"/>
              <w:bottom w:val="single" w:sz="4" w:space="0" w:color="000000"/>
              <w:right w:val="single" w:sz="4" w:space="0" w:color="000000"/>
            </w:tcBorders>
          </w:tcPr>
          <w:p w14:paraId="739609F7" w14:textId="2ACF0F5E" w:rsidR="001468F5" w:rsidRPr="00AD2422" w:rsidRDefault="001468F5">
            <w:pPr>
              <w:spacing w:after="0" w:line="259" w:lineRule="auto"/>
              <w:ind w:left="2" w:right="0" w:firstLine="0"/>
              <w:rPr>
                <w:color w:val="auto"/>
                <w:sz w:val="24"/>
              </w:rPr>
            </w:pPr>
          </w:p>
        </w:tc>
        <w:tc>
          <w:tcPr>
            <w:tcW w:w="3269" w:type="dxa"/>
            <w:tcBorders>
              <w:top w:val="single" w:sz="4" w:space="0" w:color="000000"/>
              <w:left w:val="single" w:sz="4" w:space="0" w:color="000000"/>
              <w:bottom w:val="single" w:sz="4" w:space="0" w:color="000000"/>
              <w:right w:val="single" w:sz="4" w:space="0" w:color="000000"/>
            </w:tcBorders>
            <w:vAlign w:val="bottom"/>
          </w:tcPr>
          <w:p w14:paraId="5E093BBE" w14:textId="0DDD52D1" w:rsidR="001468F5" w:rsidRPr="00AD2422" w:rsidRDefault="001468F5">
            <w:pPr>
              <w:spacing w:after="0" w:line="259" w:lineRule="auto"/>
              <w:ind w:left="0" w:right="0" w:firstLine="0"/>
              <w:jc w:val="right"/>
              <w:rPr>
                <w:color w:val="auto"/>
                <w:sz w:val="24"/>
              </w:rPr>
            </w:pPr>
          </w:p>
        </w:tc>
        <w:tc>
          <w:tcPr>
            <w:tcW w:w="1083" w:type="dxa"/>
            <w:tcBorders>
              <w:top w:val="single" w:sz="4" w:space="0" w:color="000000"/>
              <w:left w:val="single" w:sz="4" w:space="0" w:color="000000"/>
              <w:bottom w:val="single" w:sz="4" w:space="0" w:color="000000"/>
              <w:right w:val="single" w:sz="4" w:space="0" w:color="000000"/>
            </w:tcBorders>
          </w:tcPr>
          <w:p w14:paraId="4AE256A4" w14:textId="38F79A0A" w:rsidR="001468F5" w:rsidRPr="00AD2422" w:rsidRDefault="001468F5">
            <w:pPr>
              <w:spacing w:after="0" w:line="259" w:lineRule="auto"/>
              <w:ind w:left="0" w:right="0" w:firstLine="0"/>
              <w:rPr>
                <w:color w:val="auto"/>
                <w:sz w:val="24"/>
              </w:rPr>
            </w:pPr>
          </w:p>
        </w:tc>
      </w:tr>
      <w:tr w:rsidR="005A2E52" w:rsidRPr="00AD2422" w14:paraId="6FFA370C" w14:textId="77777777" w:rsidTr="005A2E52">
        <w:trPr>
          <w:trHeight w:val="709"/>
        </w:trPr>
        <w:tc>
          <w:tcPr>
            <w:tcW w:w="2454" w:type="dxa"/>
            <w:tcBorders>
              <w:top w:val="single" w:sz="4" w:space="0" w:color="000000"/>
              <w:left w:val="single" w:sz="4" w:space="0" w:color="000000"/>
              <w:bottom w:val="single" w:sz="4" w:space="0" w:color="000000"/>
              <w:right w:val="single" w:sz="4" w:space="0" w:color="000000"/>
            </w:tcBorders>
          </w:tcPr>
          <w:p w14:paraId="5444E516" w14:textId="77777777" w:rsidR="005A2E52" w:rsidRPr="00AD2422" w:rsidRDefault="005A2E52">
            <w:pPr>
              <w:spacing w:after="0" w:line="259" w:lineRule="auto"/>
              <w:ind w:left="2" w:right="0" w:firstLine="0"/>
              <w:rPr>
                <w:color w:val="auto"/>
                <w:sz w:val="24"/>
              </w:rPr>
            </w:pPr>
          </w:p>
        </w:tc>
        <w:tc>
          <w:tcPr>
            <w:tcW w:w="2213" w:type="dxa"/>
            <w:tcBorders>
              <w:top w:val="single" w:sz="4" w:space="0" w:color="000000"/>
              <w:left w:val="single" w:sz="4" w:space="0" w:color="000000"/>
              <w:bottom w:val="single" w:sz="4" w:space="0" w:color="000000"/>
              <w:right w:val="single" w:sz="4" w:space="0" w:color="000000"/>
            </w:tcBorders>
          </w:tcPr>
          <w:p w14:paraId="72156EF5" w14:textId="77777777" w:rsidR="005A2E52" w:rsidRPr="00AD2422" w:rsidRDefault="005A2E52">
            <w:pPr>
              <w:spacing w:after="0" w:line="259" w:lineRule="auto"/>
              <w:ind w:left="2" w:right="0" w:firstLine="0"/>
              <w:rPr>
                <w:color w:val="auto"/>
                <w:sz w:val="24"/>
              </w:rPr>
            </w:pPr>
          </w:p>
        </w:tc>
        <w:tc>
          <w:tcPr>
            <w:tcW w:w="3269" w:type="dxa"/>
            <w:tcBorders>
              <w:top w:val="single" w:sz="4" w:space="0" w:color="000000"/>
              <w:left w:val="single" w:sz="4" w:space="0" w:color="000000"/>
              <w:bottom w:val="single" w:sz="4" w:space="0" w:color="000000"/>
              <w:right w:val="single" w:sz="4" w:space="0" w:color="000000"/>
            </w:tcBorders>
            <w:vAlign w:val="bottom"/>
          </w:tcPr>
          <w:p w14:paraId="3B4E9169" w14:textId="77777777" w:rsidR="005A2E52" w:rsidRPr="00AD2422" w:rsidRDefault="005A2E52">
            <w:pPr>
              <w:spacing w:after="0" w:line="259" w:lineRule="auto"/>
              <w:ind w:left="0" w:right="0" w:firstLine="0"/>
              <w:jc w:val="right"/>
              <w:rPr>
                <w:color w:val="auto"/>
                <w:sz w:val="24"/>
              </w:rPr>
            </w:pPr>
          </w:p>
        </w:tc>
        <w:tc>
          <w:tcPr>
            <w:tcW w:w="1083" w:type="dxa"/>
            <w:tcBorders>
              <w:top w:val="single" w:sz="4" w:space="0" w:color="000000"/>
              <w:left w:val="single" w:sz="4" w:space="0" w:color="000000"/>
              <w:bottom w:val="single" w:sz="4" w:space="0" w:color="000000"/>
              <w:right w:val="single" w:sz="4" w:space="0" w:color="000000"/>
            </w:tcBorders>
          </w:tcPr>
          <w:p w14:paraId="502D2BE8" w14:textId="77777777" w:rsidR="005A2E52" w:rsidRPr="00AD2422" w:rsidRDefault="005A2E52">
            <w:pPr>
              <w:spacing w:after="0" w:line="259" w:lineRule="auto"/>
              <w:ind w:left="0" w:right="0" w:firstLine="0"/>
              <w:rPr>
                <w:color w:val="auto"/>
                <w:sz w:val="24"/>
              </w:rPr>
            </w:pPr>
          </w:p>
        </w:tc>
      </w:tr>
      <w:tr w:rsidR="005A2E52" w:rsidRPr="00AD2422" w14:paraId="3BC92F41" w14:textId="77777777" w:rsidTr="005A2E52">
        <w:trPr>
          <w:trHeight w:val="709"/>
        </w:trPr>
        <w:tc>
          <w:tcPr>
            <w:tcW w:w="2454" w:type="dxa"/>
            <w:tcBorders>
              <w:top w:val="single" w:sz="4" w:space="0" w:color="000000"/>
              <w:left w:val="single" w:sz="4" w:space="0" w:color="000000"/>
              <w:bottom w:val="single" w:sz="4" w:space="0" w:color="000000"/>
              <w:right w:val="single" w:sz="4" w:space="0" w:color="000000"/>
            </w:tcBorders>
          </w:tcPr>
          <w:p w14:paraId="4032DD60" w14:textId="77777777" w:rsidR="005A2E52" w:rsidRPr="00AD2422" w:rsidRDefault="005A2E52">
            <w:pPr>
              <w:spacing w:after="0" w:line="259" w:lineRule="auto"/>
              <w:ind w:left="2" w:right="0" w:firstLine="0"/>
              <w:rPr>
                <w:color w:val="auto"/>
                <w:sz w:val="24"/>
              </w:rPr>
            </w:pPr>
          </w:p>
        </w:tc>
        <w:tc>
          <w:tcPr>
            <w:tcW w:w="2213" w:type="dxa"/>
            <w:tcBorders>
              <w:top w:val="single" w:sz="4" w:space="0" w:color="000000"/>
              <w:left w:val="single" w:sz="4" w:space="0" w:color="000000"/>
              <w:bottom w:val="single" w:sz="4" w:space="0" w:color="000000"/>
              <w:right w:val="single" w:sz="4" w:space="0" w:color="000000"/>
            </w:tcBorders>
          </w:tcPr>
          <w:p w14:paraId="7A638B55" w14:textId="77777777" w:rsidR="005A2E52" w:rsidRPr="00AD2422" w:rsidRDefault="005A2E52">
            <w:pPr>
              <w:spacing w:after="0" w:line="259" w:lineRule="auto"/>
              <w:ind w:left="2" w:right="0" w:firstLine="0"/>
              <w:rPr>
                <w:color w:val="auto"/>
                <w:sz w:val="24"/>
              </w:rPr>
            </w:pPr>
          </w:p>
        </w:tc>
        <w:tc>
          <w:tcPr>
            <w:tcW w:w="3269" w:type="dxa"/>
            <w:tcBorders>
              <w:top w:val="single" w:sz="4" w:space="0" w:color="000000"/>
              <w:left w:val="single" w:sz="4" w:space="0" w:color="000000"/>
              <w:bottom w:val="single" w:sz="4" w:space="0" w:color="000000"/>
              <w:right w:val="single" w:sz="4" w:space="0" w:color="000000"/>
            </w:tcBorders>
            <w:vAlign w:val="bottom"/>
          </w:tcPr>
          <w:p w14:paraId="57E52574" w14:textId="77777777" w:rsidR="005A2E52" w:rsidRPr="00AD2422" w:rsidRDefault="005A2E52">
            <w:pPr>
              <w:spacing w:after="0" w:line="259" w:lineRule="auto"/>
              <w:ind w:left="0" w:right="0" w:firstLine="0"/>
              <w:jc w:val="right"/>
              <w:rPr>
                <w:color w:val="auto"/>
                <w:sz w:val="24"/>
              </w:rPr>
            </w:pPr>
          </w:p>
        </w:tc>
        <w:tc>
          <w:tcPr>
            <w:tcW w:w="1083" w:type="dxa"/>
            <w:tcBorders>
              <w:top w:val="single" w:sz="4" w:space="0" w:color="000000"/>
              <w:left w:val="single" w:sz="4" w:space="0" w:color="000000"/>
              <w:bottom w:val="single" w:sz="4" w:space="0" w:color="000000"/>
              <w:right w:val="single" w:sz="4" w:space="0" w:color="000000"/>
            </w:tcBorders>
          </w:tcPr>
          <w:p w14:paraId="0CDAAA6F" w14:textId="77777777" w:rsidR="005A2E52" w:rsidRPr="00AD2422" w:rsidRDefault="005A2E52">
            <w:pPr>
              <w:spacing w:after="0" w:line="259" w:lineRule="auto"/>
              <w:ind w:left="0" w:right="0" w:firstLine="0"/>
              <w:rPr>
                <w:color w:val="auto"/>
                <w:sz w:val="24"/>
              </w:rPr>
            </w:pPr>
          </w:p>
        </w:tc>
      </w:tr>
      <w:tr w:rsidR="005A2E52" w:rsidRPr="00AD2422" w14:paraId="21BCAC94" w14:textId="77777777" w:rsidTr="005A2E52">
        <w:trPr>
          <w:trHeight w:val="709"/>
        </w:trPr>
        <w:tc>
          <w:tcPr>
            <w:tcW w:w="2454" w:type="dxa"/>
            <w:tcBorders>
              <w:top w:val="single" w:sz="4" w:space="0" w:color="000000"/>
              <w:left w:val="single" w:sz="4" w:space="0" w:color="000000"/>
              <w:bottom w:val="single" w:sz="4" w:space="0" w:color="000000"/>
              <w:right w:val="single" w:sz="4" w:space="0" w:color="000000"/>
            </w:tcBorders>
          </w:tcPr>
          <w:p w14:paraId="235F5782" w14:textId="77777777" w:rsidR="005A2E52" w:rsidRPr="00AD2422" w:rsidRDefault="005A2E52">
            <w:pPr>
              <w:spacing w:after="0" w:line="259" w:lineRule="auto"/>
              <w:ind w:left="2" w:right="0" w:firstLine="0"/>
              <w:rPr>
                <w:color w:val="auto"/>
                <w:sz w:val="24"/>
              </w:rPr>
            </w:pPr>
          </w:p>
        </w:tc>
        <w:tc>
          <w:tcPr>
            <w:tcW w:w="2213" w:type="dxa"/>
            <w:tcBorders>
              <w:top w:val="single" w:sz="4" w:space="0" w:color="000000"/>
              <w:left w:val="single" w:sz="4" w:space="0" w:color="000000"/>
              <w:bottom w:val="single" w:sz="4" w:space="0" w:color="000000"/>
              <w:right w:val="single" w:sz="4" w:space="0" w:color="000000"/>
            </w:tcBorders>
          </w:tcPr>
          <w:p w14:paraId="1BACDB9D" w14:textId="77777777" w:rsidR="005A2E52" w:rsidRPr="00AD2422" w:rsidRDefault="005A2E52">
            <w:pPr>
              <w:spacing w:after="0" w:line="259" w:lineRule="auto"/>
              <w:ind w:left="2" w:right="0" w:firstLine="0"/>
              <w:rPr>
                <w:color w:val="auto"/>
                <w:sz w:val="24"/>
              </w:rPr>
            </w:pPr>
          </w:p>
        </w:tc>
        <w:tc>
          <w:tcPr>
            <w:tcW w:w="3269" w:type="dxa"/>
            <w:tcBorders>
              <w:top w:val="single" w:sz="4" w:space="0" w:color="000000"/>
              <w:left w:val="single" w:sz="4" w:space="0" w:color="000000"/>
              <w:bottom w:val="single" w:sz="4" w:space="0" w:color="000000"/>
              <w:right w:val="single" w:sz="4" w:space="0" w:color="000000"/>
            </w:tcBorders>
            <w:vAlign w:val="bottom"/>
          </w:tcPr>
          <w:p w14:paraId="5171D127" w14:textId="77777777" w:rsidR="005A2E52" w:rsidRPr="00AD2422" w:rsidRDefault="005A2E52">
            <w:pPr>
              <w:spacing w:after="0" w:line="259" w:lineRule="auto"/>
              <w:ind w:left="0" w:right="0" w:firstLine="0"/>
              <w:jc w:val="right"/>
              <w:rPr>
                <w:color w:val="auto"/>
                <w:sz w:val="24"/>
              </w:rPr>
            </w:pPr>
          </w:p>
        </w:tc>
        <w:tc>
          <w:tcPr>
            <w:tcW w:w="1083" w:type="dxa"/>
            <w:tcBorders>
              <w:top w:val="single" w:sz="4" w:space="0" w:color="000000"/>
              <w:left w:val="single" w:sz="4" w:space="0" w:color="000000"/>
              <w:bottom w:val="single" w:sz="4" w:space="0" w:color="000000"/>
              <w:right w:val="single" w:sz="4" w:space="0" w:color="000000"/>
            </w:tcBorders>
          </w:tcPr>
          <w:p w14:paraId="1671AB13" w14:textId="77777777" w:rsidR="005A2E52" w:rsidRPr="00AD2422" w:rsidRDefault="005A2E52">
            <w:pPr>
              <w:spacing w:after="0" w:line="259" w:lineRule="auto"/>
              <w:ind w:left="0" w:right="0" w:firstLine="0"/>
              <w:rPr>
                <w:color w:val="auto"/>
                <w:sz w:val="24"/>
              </w:rPr>
            </w:pPr>
          </w:p>
        </w:tc>
      </w:tr>
    </w:tbl>
    <w:p w14:paraId="679E5009" w14:textId="5E3577D7" w:rsidR="001468F5" w:rsidRPr="00AD2422" w:rsidRDefault="005A2E52" w:rsidP="005A2E52">
      <w:pPr>
        <w:spacing w:after="0" w:line="259" w:lineRule="auto"/>
        <w:ind w:left="584" w:right="0" w:firstLine="0"/>
        <w:jc w:val="both"/>
        <w:rPr>
          <w:color w:val="auto"/>
          <w:sz w:val="24"/>
        </w:rPr>
      </w:pPr>
      <w:r w:rsidRPr="00AD2422">
        <w:rPr>
          <w:rFonts w:eastAsia="Times New Roman"/>
          <w:color w:val="auto"/>
          <w:sz w:val="24"/>
        </w:rPr>
        <w:t xml:space="preserve">  </w:t>
      </w:r>
    </w:p>
    <w:p w14:paraId="3F715551" w14:textId="6419CB46" w:rsidR="001468F5" w:rsidRPr="00AD2422" w:rsidRDefault="005A2E52" w:rsidP="00604F69">
      <w:pPr>
        <w:pStyle w:val="Heading3"/>
      </w:pPr>
      <w:r w:rsidRPr="00AD2422">
        <w:t xml:space="preserve">Record of </w:t>
      </w:r>
      <w:r w:rsidR="00446422" w:rsidRPr="00AD2422">
        <w:t>r</w:t>
      </w:r>
      <w:r w:rsidRPr="00AD2422">
        <w:t xml:space="preserve">evision </w:t>
      </w:r>
    </w:p>
    <w:p w14:paraId="0B5D0ABF" w14:textId="77777777" w:rsidR="005A2E52" w:rsidRPr="00AD2422" w:rsidRDefault="005A2E52" w:rsidP="005A2E52">
      <w:pPr>
        <w:rPr>
          <w:color w:val="auto"/>
          <w:sz w:val="24"/>
        </w:rPr>
      </w:pPr>
    </w:p>
    <w:tbl>
      <w:tblPr>
        <w:tblStyle w:val="TableGrid"/>
        <w:tblW w:w="9046" w:type="dxa"/>
        <w:tblInd w:w="588" w:type="dxa"/>
        <w:tblCellMar>
          <w:top w:w="7" w:type="dxa"/>
          <w:left w:w="108" w:type="dxa"/>
          <w:right w:w="46" w:type="dxa"/>
        </w:tblCellMar>
        <w:tblLook w:val="04A0" w:firstRow="1" w:lastRow="0" w:firstColumn="1" w:lastColumn="0" w:noHBand="0" w:noVBand="1"/>
        <w:tblCaption w:val="TRevisions table"/>
        <w:tblDescription w:val="to track edits to the document"/>
      </w:tblPr>
      <w:tblGrid>
        <w:gridCol w:w="3115"/>
        <w:gridCol w:w="2063"/>
        <w:gridCol w:w="3868"/>
      </w:tblGrid>
      <w:tr w:rsidR="001468F5" w:rsidRPr="00AD2422" w14:paraId="59F8CB39" w14:textId="77777777" w:rsidTr="005A2E52">
        <w:trPr>
          <w:trHeight w:val="388"/>
        </w:trPr>
        <w:tc>
          <w:tcPr>
            <w:tcW w:w="3115" w:type="dxa"/>
            <w:tcBorders>
              <w:top w:val="single" w:sz="4" w:space="0" w:color="000000"/>
              <w:left w:val="single" w:sz="4" w:space="0" w:color="000000"/>
              <w:bottom w:val="single" w:sz="4" w:space="0" w:color="000000"/>
              <w:right w:val="single" w:sz="4" w:space="0" w:color="000000"/>
            </w:tcBorders>
          </w:tcPr>
          <w:p w14:paraId="79E2DB6A" w14:textId="77777777" w:rsidR="001468F5" w:rsidRPr="00AD2422" w:rsidRDefault="005A2E52">
            <w:pPr>
              <w:spacing w:after="0" w:line="259" w:lineRule="auto"/>
              <w:ind w:left="0" w:right="0" w:firstLine="0"/>
              <w:rPr>
                <w:color w:val="auto"/>
                <w:sz w:val="24"/>
              </w:rPr>
            </w:pPr>
            <w:r w:rsidRPr="00AD2422">
              <w:rPr>
                <w:b/>
                <w:color w:val="auto"/>
                <w:sz w:val="24"/>
              </w:rPr>
              <w:t>Revision</w:t>
            </w:r>
            <w:r w:rsidRPr="00AD2422">
              <w:rPr>
                <w:rFonts w:eastAsia="Times New Roman"/>
                <w:color w:val="auto"/>
                <w:sz w:val="24"/>
              </w:rPr>
              <w:t xml:space="preserve"> </w:t>
            </w:r>
          </w:p>
        </w:tc>
        <w:tc>
          <w:tcPr>
            <w:tcW w:w="2063" w:type="dxa"/>
            <w:tcBorders>
              <w:top w:val="single" w:sz="4" w:space="0" w:color="000000"/>
              <w:left w:val="single" w:sz="4" w:space="0" w:color="000000"/>
              <w:bottom w:val="single" w:sz="4" w:space="0" w:color="000000"/>
              <w:right w:val="single" w:sz="4" w:space="0" w:color="000000"/>
            </w:tcBorders>
          </w:tcPr>
          <w:p w14:paraId="0F086D4B" w14:textId="77777777" w:rsidR="001468F5" w:rsidRPr="00AD2422" w:rsidRDefault="005A2E52">
            <w:pPr>
              <w:spacing w:after="0" w:line="259" w:lineRule="auto"/>
              <w:ind w:left="0" w:right="0" w:firstLine="0"/>
              <w:rPr>
                <w:color w:val="auto"/>
                <w:sz w:val="24"/>
              </w:rPr>
            </w:pPr>
            <w:r w:rsidRPr="00AD2422">
              <w:rPr>
                <w:b/>
                <w:color w:val="auto"/>
                <w:sz w:val="24"/>
              </w:rPr>
              <w:t>Date</w:t>
            </w:r>
            <w:r w:rsidRPr="00AD2422">
              <w:rPr>
                <w:rFonts w:eastAsia="Times New Roman"/>
                <w:color w:val="auto"/>
                <w:sz w:val="24"/>
              </w:rPr>
              <w:t xml:space="preserve"> </w:t>
            </w:r>
          </w:p>
        </w:tc>
        <w:tc>
          <w:tcPr>
            <w:tcW w:w="3868" w:type="dxa"/>
            <w:tcBorders>
              <w:top w:val="single" w:sz="4" w:space="0" w:color="000000"/>
              <w:left w:val="single" w:sz="4" w:space="0" w:color="000000"/>
              <w:bottom w:val="single" w:sz="4" w:space="0" w:color="000000"/>
              <w:right w:val="single" w:sz="4" w:space="0" w:color="000000"/>
            </w:tcBorders>
          </w:tcPr>
          <w:p w14:paraId="51558C6B" w14:textId="77777777" w:rsidR="001468F5" w:rsidRPr="00AD2422" w:rsidRDefault="005A2E52">
            <w:pPr>
              <w:spacing w:after="0" w:line="259" w:lineRule="auto"/>
              <w:ind w:left="0" w:right="0" w:firstLine="0"/>
              <w:jc w:val="both"/>
              <w:rPr>
                <w:color w:val="auto"/>
                <w:sz w:val="24"/>
              </w:rPr>
            </w:pPr>
            <w:r w:rsidRPr="00AD2422">
              <w:rPr>
                <w:b/>
                <w:color w:val="auto"/>
                <w:sz w:val="24"/>
              </w:rPr>
              <w:t>Comments</w:t>
            </w:r>
            <w:r w:rsidRPr="00AD2422">
              <w:rPr>
                <w:rFonts w:eastAsia="Times New Roman"/>
                <w:color w:val="auto"/>
                <w:sz w:val="24"/>
              </w:rPr>
              <w:t xml:space="preserve"> </w:t>
            </w:r>
          </w:p>
        </w:tc>
      </w:tr>
      <w:tr w:rsidR="001468F5" w:rsidRPr="00AD2422" w14:paraId="3DCFB9E8" w14:textId="77777777" w:rsidTr="005A2E52">
        <w:trPr>
          <w:trHeight w:val="397"/>
        </w:trPr>
        <w:tc>
          <w:tcPr>
            <w:tcW w:w="3115" w:type="dxa"/>
            <w:tcBorders>
              <w:top w:val="single" w:sz="4" w:space="0" w:color="000000"/>
              <w:left w:val="single" w:sz="4" w:space="0" w:color="000000"/>
              <w:bottom w:val="single" w:sz="4" w:space="0" w:color="000000"/>
              <w:right w:val="single" w:sz="4" w:space="0" w:color="000000"/>
            </w:tcBorders>
          </w:tcPr>
          <w:p w14:paraId="38992831" w14:textId="77777777" w:rsidR="001468F5" w:rsidRPr="00AD2422" w:rsidRDefault="005A2E52">
            <w:pPr>
              <w:spacing w:after="0" w:line="259" w:lineRule="auto"/>
              <w:ind w:left="0" w:right="0" w:firstLine="0"/>
              <w:rPr>
                <w:color w:val="auto"/>
                <w:sz w:val="24"/>
              </w:rPr>
            </w:pPr>
            <w:r w:rsidRPr="00AD2422">
              <w:rPr>
                <w:rFonts w:eastAsia="Times New Roman"/>
                <w:color w:val="auto"/>
                <w:sz w:val="24"/>
              </w:rPr>
              <w:t xml:space="preserve"> </w:t>
            </w:r>
          </w:p>
        </w:tc>
        <w:tc>
          <w:tcPr>
            <w:tcW w:w="2063" w:type="dxa"/>
            <w:tcBorders>
              <w:top w:val="single" w:sz="4" w:space="0" w:color="000000"/>
              <w:left w:val="single" w:sz="4" w:space="0" w:color="000000"/>
              <w:bottom w:val="single" w:sz="4" w:space="0" w:color="000000"/>
              <w:right w:val="single" w:sz="4" w:space="0" w:color="000000"/>
            </w:tcBorders>
          </w:tcPr>
          <w:p w14:paraId="66A7BB83" w14:textId="77777777" w:rsidR="001468F5" w:rsidRPr="00AD2422" w:rsidRDefault="005A2E52">
            <w:pPr>
              <w:spacing w:after="0" w:line="259" w:lineRule="auto"/>
              <w:ind w:left="0" w:right="0" w:firstLine="0"/>
              <w:rPr>
                <w:color w:val="auto"/>
                <w:sz w:val="24"/>
              </w:rPr>
            </w:pPr>
            <w:r w:rsidRPr="00AD2422">
              <w:rPr>
                <w:rFonts w:eastAsia="Times New Roman"/>
                <w:color w:val="auto"/>
                <w:sz w:val="24"/>
              </w:rPr>
              <w:t xml:space="preserve"> </w:t>
            </w:r>
          </w:p>
        </w:tc>
        <w:tc>
          <w:tcPr>
            <w:tcW w:w="3868" w:type="dxa"/>
            <w:tcBorders>
              <w:top w:val="single" w:sz="4" w:space="0" w:color="000000"/>
              <w:left w:val="single" w:sz="4" w:space="0" w:color="000000"/>
              <w:bottom w:val="single" w:sz="4" w:space="0" w:color="000000"/>
              <w:right w:val="single" w:sz="4" w:space="0" w:color="000000"/>
            </w:tcBorders>
          </w:tcPr>
          <w:p w14:paraId="4BD17704" w14:textId="77777777" w:rsidR="001468F5" w:rsidRPr="00AD2422" w:rsidRDefault="005A2E52">
            <w:pPr>
              <w:spacing w:after="0" w:line="259" w:lineRule="auto"/>
              <w:ind w:left="0" w:right="0" w:firstLine="0"/>
              <w:rPr>
                <w:color w:val="auto"/>
                <w:sz w:val="24"/>
              </w:rPr>
            </w:pPr>
            <w:r w:rsidRPr="00AD2422">
              <w:rPr>
                <w:rFonts w:eastAsia="Times New Roman"/>
                <w:color w:val="auto"/>
                <w:sz w:val="24"/>
              </w:rPr>
              <w:t xml:space="preserve"> </w:t>
            </w:r>
          </w:p>
        </w:tc>
      </w:tr>
    </w:tbl>
    <w:p w14:paraId="651BD0DF" w14:textId="77777777" w:rsidR="001468F5" w:rsidRPr="00AD2422" w:rsidRDefault="005A2E52">
      <w:pPr>
        <w:spacing w:after="0" w:line="259" w:lineRule="auto"/>
        <w:ind w:left="584" w:right="0" w:firstLine="0"/>
        <w:rPr>
          <w:color w:val="auto"/>
          <w:sz w:val="24"/>
        </w:rPr>
      </w:pPr>
      <w:r w:rsidRPr="00AD2422">
        <w:rPr>
          <w:color w:val="auto"/>
          <w:sz w:val="24"/>
        </w:rPr>
        <w:t xml:space="preserve"> </w:t>
      </w:r>
    </w:p>
    <w:sectPr w:rsidR="001468F5" w:rsidRPr="00AD2422" w:rsidSect="00C704D3">
      <w:footerReference w:type="even" r:id="rId10"/>
      <w:footerReference w:type="default" r:id="rId11"/>
      <w:headerReference w:type="first" r:id="rId12"/>
      <w:footerReference w:type="first" r:id="rId13"/>
      <w:pgSz w:w="11906" w:h="16838"/>
      <w:pgMar w:top="993" w:right="1435" w:bottom="1474" w:left="85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22CBE" w14:textId="77777777" w:rsidR="00785227" w:rsidRDefault="00785227">
      <w:pPr>
        <w:spacing w:after="0" w:line="240" w:lineRule="auto"/>
      </w:pPr>
      <w:r>
        <w:separator/>
      </w:r>
    </w:p>
  </w:endnote>
  <w:endnote w:type="continuationSeparator" w:id="0">
    <w:p w14:paraId="5939D94D" w14:textId="77777777" w:rsidR="00785227" w:rsidRDefault="0078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6779" w14:textId="77777777" w:rsidR="001468F5" w:rsidRDefault="005A2E52">
    <w:pPr>
      <w:spacing w:after="0" w:line="259" w:lineRule="auto"/>
      <w:ind w:left="0" w:right="1" w:firstLine="0"/>
      <w:jc w:val="right"/>
    </w:pPr>
    <w:r>
      <w:fldChar w:fldCharType="begin"/>
    </w:r>
    <w:r>
      <w:instrText xml:space="preserve"> PAGE   \* MERGEFORMAT </w:instrText>
    </w:r>
    <w:r>
      <w:fldChar w:fldCharType="separate"/>
    </w:r>
    <w:r>
      <w:t>1</w:t>
    </w:r>
    <w:r>
      <w:fldChar w:fldCharType="end"/>
    </w:r>
    <w:r>
      <w:t xml:space="preserve"> </w:t>
    </w:r>
  </w:p>
  <w:p w14:paraId="1AEB7808" w14:textId="77777777" w:rsidR="001468F5" w:rsidRDefault="005A2E52">
    <w:pPr>
      <w:spacing w:after="0" w:line="259" w:lineRule="auto"/>
      <w:ind w:left="584"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01E7" w14:textId="77777777" w:rsidR="001468F5" w:rsidRDefault="005A2E52">
    <w:pPr>
      <w:spacing w:after="0" w:line="259" w:lineRule="auto"/>
      <w:ind w:left="0" w:right="1" w:firstLine="0"/>
      <w:jc w:val="right"/>
    </w:pPr>
    <w:r>
      <w:fldChar w:fldCharType="begin"/>
    </w:r>
    <w:r>
      <w:instrText xml:space="preserve"> PAGE   \* MERGEFORMAT </w:instrText>
    </w:r>
    <w:r>
      <w:fldChar w:fldCharType="separate"/>
    </w:r>
    <w:r>
      <w:t>1</w:t>
    </w:r>
    <w:r>
      <w:fldChar w:fldCharType="end"/>
    </w:r>
    <w:r>
      <w:t xml:space="preserve"> </w:t>
    </w:r>
  </w:p>
  <w:p w14:paraId="05C9AC3A" w14:textId="77777777" w:rsidR="001468F5" w:rsidRDefault="005A2E52">
    <w:pPr>
      <w:spacing w:after="0" w:line="259" w:lineRule="auto"/>
      <w:ind w:left="584"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00C58" w14:textId="77777777" w:rsidR="001468F5" w:rsidRDefault="005A2E52">
    <w:pPr>
      <w:spacing w:after="0" w:line="259" w:lineRule="auto"/>
      <w:ind w:left="0" w:right="1" w:firstLine="0"/>
      <w:jc w:val="right"/>
    </w:pPr>
    <w:r>
      <w:fldChar w:fldCharType="begin"/>
    </w:r>
    <w:r>
      <w:instrText xml:space="preserve"> PAGE   \* MERGEFORMAT </w:instrText>
    </w:r>
    <w:r>
      <w:fldChar w:fldCharType="separate"/>
    </w:r>
    <w:r>
      <w:t>1</w:t>
    </w:r>
    <w:r>
      <w:fldChar w:fldCharType="end"/>
    </w:r>
    <w:r>
      <w:t xml:space="preserve"> </w:t>
    </w:r>
  </w:p>
  <w:p w14:paraId="1CF675B2" w14:textId="77777777" w:rsidR="001468F5" w:rsidRDefault="005A2E52">
    <w:pPr>
      <w:spacing w:after="0" w:line="259" w:lineRule="auto"/>
      <w:ind w:left="584" w:righ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9D224" w14:textId="77777777" w:rsidR="00785227" w:rsidRDefault="00785227">
      <w:pPr>
        <w:spacing w:after="0" w:line="240" w:lineRule="auto"/>
      </w:pPr>
      <w:r>
        <w:separator/>
      </w:r>
    </w:p>
  </w:footnote>
  <w:footnote w:type="continuationSeparator" w:id="0">
    <w:p w14:paraId="37D3933E" w14:textId="77777777" w:rsidR="00785227" w:rsidRDefault="00785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F49F" w14:textId="68F30291" w:rsidR="00C704D3" w:rsidRDefault="00C704D3">
    <w:pPr>
      <w:pStyle w:val="Heade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46D22"/>
    <w:multiLevelType w:val="hybridMultilevel"/>
    <w:tmpl w:val="F536D8EC"/>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 w15:restartNumberingAfterBreak="0">
    <w:nsid w:val="2FC0204D"/>
    <w:multiLevelType w:val="hybridMultilevel"/>
    <w:tmpl w:val="C174F4BE"/>
    <w:lvl w:ilvl="0" w:tplc="08090001">
      <w:start w:val="1"/>
      <w:numFmt w:val="bullet"/>
      <w:lvlText w:val=""/>
      <w:lvlJc w:val="left"/>
      <w:pPr>
        <w:ind w:left="1304" w:hanging="360"/>
      </w:pPr>
      <w:rPr>
        <w:rFonts w:ascii="Symbol" w:hAnsi="Symbol" w:hint="default"/>
      </w:rPr>
    </w:lvl>
    <w:lvl w:ilvl="1" w:tplc="08090003" w:tentative="1">
      <w:start w:val="1"/>
      <w:numFmt w:val="bullet"/>
      <w:lvlText w:val="o"/>
      <w:lvlJc w:val="left"/>
      <w:pPr>
        <w:ind w:left="2024" w:hanging="360"/>
      </w:pPr>
      <w:rPr>
        <w:rFonts w:ascii="Courier New" w:hAnsi="Courier New" w:cs="Courier New" w:hint="default"/>
      </w:rPr>
    </w:lvl>
    <w:lvl w:ilvl="2" w:tplc="08090005" w:tentative="1">
      <w:start w:val="1"/>
      <w:numFmt w:val="bullet"/>
      <w:lvlText w:val=""/>
      <w:lvlJc w:val="left"/>
      <w:pPr>
        <w:ind w:left="2744" w:hanging="360"/>
      </w:pPr>
      <w:rPr>
        <w:rFonts w:ascii="Wingdings" w:hAnsi="Wingdings" w:hint="default"/>
      </w:rPr>
    </w:lvl>
    <w:lvl w:ilvl="3" w:tplc="08090001" w:tentative="1">
      <w:start w:val="1"/>
      <w:numFmt w:val="bullet"/>
      <w:lvlText w:val=""/>
      <w:lvlJc w:val="left"/>
      <w:pPr>
        <w:ind w:left="3464" w:hanging="360"/>
      </w:pPr>
      <w:rPr>
        <w:rFonts w:ascii="Symbol" w:hAnsi="Symbol" w:hint="default"/>
      </w:rPr>
    </w:lvl>
    <w:lvl w:ilvl="4" w:tplc="08090003" w:tentative="1">
      <w:start w:val="1"/>
      <w:numFmt w:val="bullet"/>
      <w:lvlText w:val="o"/>
      <w:lvlJc w:val="left"/>
      <w:pPr>
        <w:ind w:left="4184" w:hanging="360"/>
      </w:pPr>
      <w:rPr>
        <w:rFonts w:ascii="Courier New" w:hAnsi="Courier New" w:cs="Courier New" w:hint="default"/>
      </w:rPr>
    </w:lvl>
    <w:lvl w:ilvl="5" w:tplc="08090005" w:tentative="1">
      <w:start w:val="1"/>
      <w:numFmt w:val="bullet"/>
      <w:lvlText w:val=""/>
      <w:lvlJc w:val="left"/>
      <w:pPr>
        <w:ind w:left="4904" w:hanging="360"/>
      </w:pPr>
      <w:rPr>
        <w:rFonts w:ascii="Wingdings" w:hAnsi="Wingdings" w:hint="default"/>
      </w:rPr>
    </w:lvl>
    <w:lvl w:ilvl="6" w:tplc="08090001" w:tentative="1">
      <w:start w:val="1"/>
      <w:numFmt w:val="bullet"/>
      <w:lvlText w:val=""/>
      <w:lvlJc w:val="left"/>
      <w:pPr>
        <w:ind w:left="5624" w:hanging="360"/>
      </w:pPr>
      <w:rPr>
        <w:rFonts w:ascii="Symbol" w:hAnsi="Symbol" w:hint="default"/>
      </w:rPr>
    </w:lvl>
    <w:lvl w:ilvl="7" w:tplc="08090003" w:tentative="1">
      <w:start w:val="1"/>
      <w:numFmt w:val="bullet"/>
      <w:lvlText w:val="o"/>
      <w:lvlJc w:val="left"/>
      <w:pPr>
        <w:ind w:left="6344" w:hanging="360"/>
      </w:pPr>
      <w:rPr>
        <w:rFonts w:ascii="Courier New" w:hAnsi="Courier New" w:cs="Courier New" w:hint="default"/>
      </w:rPr>
    </w:lvl>
    <w:lvl w:ilvl="8" w:tplc="08090005" w:tentative="1">
      <w:start w:val="1"/>
      <w:numFmt w:val="bullet"/>
      <w:lvlText w:val=""/>
      <w:lvlJc w:val="left"/>
      <w:pPr>
        <w:ind w:left="7064" w:hanging="360"/>
      </w:pPr>
      <w:rPr>
        <w:rFonts w:ascii="Wingdings" w:hAnsi="Wingdings" w:hint="default"/>
      </w:rPr>
    </w:lvl>
  </w:abstractNum>
  <w:abstractNum w:abstractNumId="2" w15:restartNumberingAfterBreak="0">
    <w:nsid w:val="30E044AD"/>
    <w:multiLevelType w:val="hybridMultilevel"/>
    <w:tmpl w:val="DF48803C"/>
    <w:lvl w:ilvl="0" w:tplc="F85C6A10">
      <w:start w:val="1"/>
      <w:numFmt w:val="bullet"/>
      <w:lvlText w:val="●"/>
      <w:lvlJc w:val="left"/>
      <w:pPr>
        <w:ind w:left="9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FE1E5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FE8FD4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1107A1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2C62C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E0AF74">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246044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0EC88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674513C">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7322517"/>
    <w:multiLevelType w:val="hybridMultilevel"/>
    <w:tmpl w:val="4164274C"/>
    <w:lvl w:ilvl="0" w:tplc="DF80F6BC">
      <w:start w:val="1"/>
      <w:numFmt w:val="bullet"/>
      <w:lvlText w:val="●"/>
      <w:lvlJc w:val="left"/>
      <w:pPr>
        <w:ind w:left="13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D8E2F0">
      <w:start w:val="1"/>
      <w:numFmt w:val="bullet"/>
      <w:lvlText w:val="o"/>
      <w:lvlJc w:val="left"/>
      <w:pPr>
        <w:ind w:left="14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8ABD0C">
      <w:start w:val="1"/>
      <w:numFmt w:val="bullet"/>
      <w:lvlText w:val="▪"/>
      <w:lvlJc w:val="left"/>
      <w:pPr>
        <w:ind w:left="2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966572">
      <w:start w:val="1"/>
      <w:numFmt w:val="bullet"/>
      <w:lvlText w:val="•"/>
      <w:lvlJc w:val="left"/>
      <w:pPr>
        <w:ind w:left="29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80A638">
      <w:start w:val="1"/>
      <w:numFmt w:val="bullet"/>
      <w:lvlText w:val="o"/>
      <w:lvlJc w:val="left"/>
      <w:pPr>
        <w:ind w:left="36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588BAAE">
      <w:start w:val="1"/>
      <w:numFmt w:val="bullet"/>
      <w:lvlText w:val="▪"/>
      <w:lvlJc w:val="left"/>
      <w:pPr>
        <w:ind w:left="4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94D6E0">
      <w:start w:val="1"/>
      <w:numFmt w:val="bullet"/>
      <w:lvlText w:val="•"/>
      <w:lvlJc w:val="left"/>
      <w:pPr>
        <w:ind w:left="5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86D1FE">
      <w:start w:val="1"/>
      <w:numFmt w:val="bullet"/>
      <w:lvlText w:val="o"/>
      <w:lvlJc w:val="left"/>
      <w:pPr>
        <w:ind w:left="5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B2869C">
      <w:start w:val="1"/>
      <w:numFmt w:val="bullet"/>
      <w:lvlText w:val="▪"/>
      <w:lvlJc w:val="left"/>
      <w:pPr>
        <w:ind w:left="6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47D2386"/>
    <w:multiLevelType w:val="hybridMultilevel"/>
    <w:tmpl w:val="171C041C"/>
    <w:lvl w:ilvl="0" w:tplc="EB560754">
      <w:start w:val="1"/>
      <w:numFmt w:val="bullet"/>
      <w:lvlText w:val="●"/>
      <w:lvlJc w:val="left"/>
      <w:pPr>
        <w:ind w:left="13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66713C">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566D02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E74955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D6B98E">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A18F0E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E32AFC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F0362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BE8EC1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8760889"/>
    <w:multiLevelType w:val="hybridMultilevel"/>
    <w:tmpl w:val="513A9806"/>
    <w:lvl w:ilvl="0" w:tplc="AE0C9474">
      <w:start w:val="1"/>
      <w:numFmt w:val="decimal"/>
      <w:lvlText w:val="%1."/>
      <w:lvlJc w:val="left"/>
      <w:pPr>
        <w:ind w:left="1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00F55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FE4B8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0ED03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B2686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CAFB5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C8805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C2878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E6A5C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B494C13"/>
    <w:multiLevelType w:val="hybridMultilevel"/>
    <w:tmpl w:val="987A287C"/>
    <w:lvl w:ilvl="0" w:tplc="A0B845DC">
      <w:start w:val="1"/>
      <w:numFmt w:val="bullet"/>
      <w:lvlText w:val="●"/>
      <w:lvlJc w:val="left"/>
      <w:pPr>
        <w:ind w:left="11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922BC6">
      <w:start w:val="1"/>
      <w:numFmt w:val="bullet"/>
      <w:lvlText w:val="o"/>
      <w:lvlJc w:val="left"/>
      <w:pPr>
        <w:ind w:left="1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16DE4E">
      <w:start w:val="1"/>
      <w:numFmt w:val="bullet"/>
      <w:lvlText w:val="▪"/>
      <w:lvlJc w:val="left"/>
      <w:pPr>
        <w:ind w:left="1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30FC60">
      <w:start w:val="1"/>
      <w:numFmt w:val="bullet"/>
      <w:lvlText w:val="•"/>
      <w:lvlJc w:val="left"/>
      <w:pPr>
        <w:ind w:left="2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ECCAE8">
      <w:start w:val="1"/>
      <w:numFmt w:val="bullet"/>
      <w:lvlText w:val="o"/>
      <w:lvlJc w:val="left"/>
      <w:pPr>
        <w:ind w:left="34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7C94DE">
      <w:start w:val="1"/>
      <w:numFmt w:val="bullet"/>
      <w:lvlText w:val="▪"/>
      <w:lvlJc w:val="left"/>
      <w:pPr>
        <w:ind w:left="41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822FE58">
      <w:start w:val="1"/>
      <w:numFmt w:val="bullet"/>
      <w:lvlText w:val="•"/>
      <w:lvlJc w:val="left"/>
      <w:pPr>
        <w:ind w:left="48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78A8F6">
      <w:start w:val="1"/>
      <w:numFmt w:val="bullet"/>
      <w:lvlText w:val="o"/>
      <w:lvlJc w:val="left"/>
      <w:pPr>
        <w:ind w:left="55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61670E4">
      <w:start w:val="1"/>
      <w:numFmt w:val="bullet"/>
      <w:lvlText w:val="▪"/>
      <w:lvlJc w:val="left"/>
      <w:pPr>
        <w:ind w:left="63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E3148E6"/>
    <w:multiLevelType w:val="hybridMultilevel"/>
    <w:tmpl w:val="E1FE5D62"/>
    <w:lvl w:ilvl="0" w:tplc="0B16C1C0">
      <w:start w:val="1"/>
      <w:numFmt w:val="bullet"/>
      <w:lvlText w:val="●"/>
      <w:lvlJc w:val="left"/>
      <w:pPr>
        <w:ind w:left="2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CCF46C">
      <w:start w:val="1"/>
      <w:numFmt w:val="bullet"/>
      <w:lvlText w:val="o"/>
      <w:lvlJc w:val="left"/>
      <w:pPr>
        <w:ind w:left="18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8D66E3E">
      <w:start w:val="1"/>
      <w:numFmt w:val="bullet"/>
      <w:lvlText w:val="▪"/>
      <w:lvlJc w:val="left"/>
      <w:pPr>
        <w:ind w:left="26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C6A260">
      <w:start w:val="1"/>
      <w:numFmt w:val="bullet"/>
      <w:lvlText w:val="•"/>
      <w:lvlJc w:val="left"/>
      <w:pPr>
        <w:ind w:left="33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3C0BDC">
      <w:start w:val="1"/>
      <w:numFmt w:val="bullet"/>
      <w:lvlText w:val="o"/>
      <w:lvlJc w:val="left"/>
      <w:pPr>
        <w:ind w:left="40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F60CCD2">
      <w:start w:val="1"/>
      <w:numFmt w:val="bullet"/>
      <w:lvlText w:val="▪"/>
      <w:lvlJc w:val="left"/>
      <w:pPr>
        <w:ind w:left="47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2ECC74">
      <w:start w:val="1"/>
      <w:numFmt w:val="bullet"/>
      <w:lvlText w:val="•"/>
      <w:lvlJc w:val="left"/>
      <w:pPr>
        <w:ind w:left="54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E640D0">
      <w:start w:val="1"/>
      <w:numFmt w:val="bullet"/>
      <w:lvlText w:val="o"/>
      <w:lvlJc w:val="left"/>
      <w:pPr>
        <w:ind w:left="62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0BAC812">
      <w:start w:val="1"/>
      <w:numFmt w:val="bullet"/>
      <w:lvlText w:val="▪"/>
      <w:lvlJc w:val="left"/>
      <w:pPr>
        <w:ind w:left="69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BB9735A"/>
    <w:multiLevelType w:val="hybridMultilevel"/>
    <w:tmpl w:val="3D9CE42E"/>
    <w:lvl w:ilvl="0" w:tplc="4AA2A4B0">
      <w:start w:val="1"/>
      <w:numFmt w:val="bullet"/>
      <w:lvlText w:val="o"/>
      <w:lvlJc w:val="left"/>
      <w:pPr>
        <w:ind w:left="20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0B23930">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A5065B2">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F76C06A">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E7C4AAE">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3CABB74">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0D0ED14">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5C83718">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D745356">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866453153">
    <w:abstractNumId w:val="2"/>
  </w:num>
  <w:num w:numId="2" w16cid:durableId="1918830610">
    <w:abstractNumId w:val="6"/>
  </w:num>
  <w:num w:numId="3" w16cid:durableId="864562085">
    <w:abstractNumId w:val="8"/>
  </w:num>
  <w:num w:numId="4" w16cid:durableId="2052801485">
    <w:abstractNumId w:val="7"/>
  </w:num>
  <w:num w:numId="5" w16cid:durableId="1217472334">
    <w:abstractNumId w:val="4"/>
  </w:num>
  <w:num w:numId="6" w16cid:durableId="445123691">
    <w:abstractNumId w:val="5"/>
  </w:num>
  <w:num w:numId="7" w16cid:durableId="1305282167">
    <w:abstractNumId w:val="3"/>
  </w:num>
  <w:num w:numId="8" w16cid:durableId="281352968">
    <w:abstractNumId w:val="1"/>
  </w:num>
  <w:num w:numId="9" w16cid:durableId="107746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F5"/>
    <w:rsid w:val="0000402F"/>
    <w:rsid w:val="000049DB"/>
    <w:rsid w:val="000150F9"/>
    <w:rsid w:val="00021681"/>
    <w:rsid w:val="00024E8D"/>
    <w:rsid w:val="0003684D"/>
    <w:rsid w:val="0004393E"/>
    <w:rsid w:val="00044054"/>
    <w:rsid w:val="0004582E"/>
    <w:rsid w:val="000544E3"/>
    <w:rsid w:val="0006311E"/>
    <w:rsid w:val="00084B9D"/>
    <w:rsid w:val="000C09A2"/>
    <w:rsid w:val="000E459E"/>
    <w:rsid w:val="000F53AE"/>
    <w:rsid w:val="00112438"/>
    <w:rsid w:val="001150CE"/>
    <w:rsid w:val="00116828"/>
    <w:rsid w:val="001230A2"/>
    <w:rsid w:val="00140BE6"/>
    <w:rsid w:val="001468F5"/>
    <w:rsid w:val="00187ECA"/>
    <w:rsid w:val="001B6BCA"/>
    <w:rsid w:val="001B7BA5"/>
    <w:rsid w:val="001D0D59"/>
    <w:rsid w:val="001D363C"/>
    <w:rsid w:val="00217331"/>
    <w:rsid w:val="00235FEB"/>
    <w:rsid w:val="00240063"/>
    <w:rsid w:val="002475B3"/>
    <w:rsid w:val="00253DC5"/>
    <w:rsid w:val="002A1AE2"/>
    <w:rsid w:val="002D11C6"/>
    <w:rsid w:val="002E5F14"/>
    <w:rsid w:val="00312CC8"/>
    <w:rsid w:val="00316593"/>
    <w:rsid w:val="00324D9D"/>
    <w:rsid w:val="0034727B"/>
    <w:rsid w:val="00353CE3"/>
    <w:rsid w:val="00373545"/>
    <w:rsid w:val="0039226F"/>
    <w:rsid w:val="003B281A"/>
    <w:rsid w:val="003C31BC"/>
    <w:rsid w:val="003F6889"/>
    <w:rsid w:val="004061C2"/>
    <w:rsid w:val="00423FCF"/>
    <w:rsid w:val="00444F62"/>
    <w:rsid w:val="00446422"/>
    <w:rsid w:val="00464903"/>
    <w:rsid w:val="004746F9"/>
    <w:rsid w:val="004909FF"/>
    <w:rsid w:val="004A4B63"/>
    <w:rsid w:val="004A68ED"/>
    <w:rsid w:val="004B04CB"/>
    <w:rsid w:val="004B3473"/>
    <w:rsid w:val="004B4CCD"/>
    <w:rsid w:val="00526AB7"/>
    <w:rsid w:val="00535A8B"/>
    <w:rsid w:val="00536CD0"/>
    <w:rsid w:val="00571A21"/>
    <w:rsid w:val="005809C4"/>
    <w:rsid w:val="005A2E52"/>
    <w:rsid w:val="005B30EA"/>
    <w:rsid w:val="005C47A1"/>
    <w:rsid w:val="00602620"/>
    <w:rsid w:val="00604F69"/>
    <w:rsid w:val="00605091"/>
    <w:rsid w:val="00637FDA"/>
    <w:rsid w:val="0064292E"/>
    <w:rsid w:val="00645543"/>
    <w:rsid w:val="0067089E"/>
    <w:rsid w:val="0069393F"/>
    <w:rsid w:val="00696041"/>
    <w:rsid w:val="006A625D"/>
    <w:rsid w:val="006C072C"/>
    <w:rsid w:val="006C245E"/>
    <w:rsid w:val="006D63BA"/>
    <w:rsid w:val="006D65DA"/>
    <w:rsid w:val="007061A1"/>
    <w:rsid w:val="00742065"/>
    <w:rsid w:val="0074605E"/>
    <w:rsid w:val="0076255C"/>
    <w:rsid w:val="007850CB"/>
    <w:rsid w:val="00785227"/>
    <w:rsid w:val="00792F23"/>
    <w:rsid w:val="00795F49"/>
    <w:rsid w:val="007D5BF5"/>
    <w:rsid w:val="007D5C2D"/>
    <w:rsid w:val="0081588D"/>
    <w:rsid w:val="0085556B"/>
    <w:rsid w:val="00870EBC"/>
    <w:rsid w:val="00877239"/>
    <w:rsid w:val="008928D2"/>
    <w:rsid w:val="008C5498"/>
    <w:rsid w:val="008D0E0C"/>
    <w:rsid w:val="009063FF"/>
    <w:rsid w:val="00907318"/>
    <w:rsid w:val="0090773C"/>
    <w:rsid w:val="00921FEA"/>
    <w:rsid w:val="009300B1"/>
    <w:rsid w:val="00941268"/>
    <w:rsid w:val="00946728"/>
    <w:rsid w:val="0095507C"/>
    <w:rsid w:val="00990976"/>
    <w:rsid w:val="009A02C0"/>
    <w:rsid w:val="009B27E5"/>
    <w:rsid w:val="009D50C5"/>
    <w:rsid w:val="009D5E77"/>
    <w:rsid w:val="009E3D2C"/>
    <w:rsid w:val="009F0F83"/>
    <w:rsid w:val="009F3C46"/>
    <w:rsid w:val="009F7AF2"/>
    <w:rsid w:val="00A20696"/>
    <w:rsid w:val="00A35174"/>
    <w:rsid w:val="00A63A2B"/>
    <w:rsid w:val="00A67992"/>
    <w:rsid w:val="00A73293"/>
    <w:rsid w:val="00A7756C"/>
    <w:rsid w:val="00A84BB9"/>
    <w:rsid w:val="00A94ED8"/>
    <w:rsid w:val="00AC447A"/>
    <w:rsid w:val="00AD2422"/>
    <w:rsid w:val="00AE198A"/>
    <w:rsid w:val="00AE7229"/>
    <w:rsid w:val="00AF64E6"/>
    <w:rsid w:val="00B03C25"/>
    <w:rsid w:val="00B16737"/>
    <w:rsid w:val="00B43091"/>
    <w:rsid w:val="00B4625D"/>
    <w:rsid w:val="00B553C2"/>
    <w:rsid w:val="00BC02B9"/>
    <w:rsid w:val="00BD00FA"/>
    <w:rsid w:val="00BF54B1"/>
    <w:rsid w:val="00C16005"/>
    <w:rsid w:val="00C524FB"/>
    <w:rsid w:val="00C60BB0"/>
    <w:rsid w:val="00C61C0D"/>
    <w:rsid w:val="00C672C2"/>
    <w:rsid w:val="00C704D3"/>
    <w:rsid w:val="00C76B83"/>
    <w:rsid w:val="00C83541"/>
    <w:rsid w:val="00CD1879"/>
    <w:rsid w:val="00CD325C"/>
    <w:rsid w:val="00CE2028"/>
    <w:rsid w:val="00D062AD"/>
    <w:rsid w:val="00D37979"/>
    <w:rsid w:val="00D82225"/>
    <w:rsid w:val="00D92DDE"/>
    <w:rsid w:val="00DA5FE7"/>
    <w:rsid w:val="00DC5D0F"/>
    <w:rsid w:val="00DC76DA"/>
    <w:rsid w:val="00DF376C"/>
    <w:rsid w:val="00E042E9"/>
    <w:rsid w:val="00E068CB"/>
    <w:rsid w:val="00E129ED"/>
    <w:rsid w:val="00E34D60"/>
    <w:rsid w:val="00E35F88"/>
    <w:rsid w:val="00E67496"/>
    <w:rsid w:val="00EA3314"/>
    <w:rsid w:val="00EA3C99"/>
    <w:rsid w:val="00ED3DDA"/>
    <w:rsid w:val="00F03654"/>
    <w:rsid w:val="00F1208D"/>
    <w:rsid w:val="00F36B1C"/>
    <w:rsid w:val="00F54D26"/>
    <w:rsid w:val="00F742ED"/>
    <w:rsid w:val="00F8300D"/>
    <w:rsid w:val="00FA6DF5"/>
    <w:rsid w:val="00FF2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60FEB"/>
  <w15:docId w15:val="{F576F597-6BB4-4CD9-B849-900B192E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8" w:lineRule="auto"/>
      <w:ind w:left="594" w:right="3" w:hanging="10"/>
    </w:pPr>
    <w:rPr>
      <w:rFonts w:ascii="Calibri" w:eastAsia="Calibri" w:hAnsi="Calibri" w:cs="Calibri"/>
      <w:color w:val="000000"/>
      <w:sz w:val="22"/>
    </w:rPr>
  </w:style>
  <w:style w:type="paragraph" w:styleId="Heading1">
    <w:name w:val="heading 1"/>
    <w:basedOn w:val="Heading2"/>
    <w:next w:val="Normal"/>
    <w:link w:val="Heading1Char"/>
    <w:uiPriority w:val="9"/>
    <w:qFormat/>
    <w:rsid w:val="00604F69"/>
    <w:pPr>
      <w:outlineLvl w:val="0"/>
    </w:pPr>
    <w:rPr>
      <w:b w:val="0"/>
      <w:bCs w:val="0"/>
    </w:rPr>
  </w:style>
  <w:style w:type="paragraph" w:styleId="Heading2">
    <w:name w:val="heading 2"/>
    <w:basedOn w:val="Normal"/>
    <w:next w:val="Normal"/>
    <w:link w:val="Heading2Char"/>
    <w:uiPriority w:val="9"/>
    <w:unhideWhenUsed/>
    <w:qFormat/>
    <w:rsid w:val="00604F69"/>
    <w:pPr>
      <w:keepNext/>
      <w:keepLines/>
      <w:spacing w:before="40" w:after="0"/>
      <w:outlineLvl w:val="1"/>
    </w:pPr>
    <w:rPr>
      <w:rFonts w:eastAsiaTheme="majorEastAsia"/>
      <w:b/>
      <w:bCs/>
      <w:color w:val="auto"/>
      <w:sz w:val="24"/>
    </w:rPr>
  </w:style>
  <w:style w:type="paragraph" w:styleId="Heading3">
    <w:name w:val="heading 3"/>
    <w:basedOn w:val="Heading1"/>
    <w:next w:val="Normal"/>
    <w:link w:val="Heading3Char"/>
    <w:uiPriority w:val="9"/>
    <w:unhideWhenUsed/>
    <w:qFormat/>
    <w:rsid w:val="00604F69"/>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04F69"/>
    <w:rPr>
      <w:rFonts w:ascii="Calibri" w:eastAsiaTheme="majorEastAsia" w:hAnsi="Calibri" w:cs="Calibri"/>
      <w:b/>
      <w:bCs/>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9226F"/>
    <w:pPr>
      <w:ind w:left="720"/>
      <w:contextualSpacing/>
    </w:pPr>
  </w:style>
  <w:style w:type="paragraph" w:styleId="NoSpacing">
    <w:name w:val="No Spacing"/>
    <w:uiPriority w:val="1"/>
    <w:qFormat/>
    <w:rsid w:val="00A94ED8"/>
    <w:pPr>
      <w:spacing w:after="0" w:line="240" w:lineRule="auto"/>
      <w:ind w:left="594" w:right="3" w:hanging="10"/>
    </w:pPr>
    <w:rPr>
      <w:rFonts w:ascii="Calibri" w:eastAsia="Calibri" w:hAnsi="Calibri" w:cs="Calibri"/>
      <w:color w:val="000000"/>
      <w:sz w:val="22"/>
    </w:rPr>
  </w:style>
  <w:style w:type="paragraph" w:styleId="Header">
    <w:name w:val="header"/>
    <w:basedOn w:val="Normal"/>
    <w:link w:val="HeaderChar"/>
    <w:uiPriority w:val="99"/>
    <w:unhideWhenUsed/>
    <w:rsid w:val="00C70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4D3"/>
    <w:rPr>
      <w:rFonts w:ascii="Calibri" w:eastAsia="Calibri" w:hAnsi="Calibri" w:cs="Calibri"/>
      <w:color w:val="000000"/>
      <w:sz w:val="22"/>
    </w:rPr>
  </w:style>
  <w:style w:type="paragraph" w:styleId="Revision">
    <w:name w:val="Revision"/>
    <w:hidden/>
    <w:uiPriority w:val="99"/>
    <w:semiHidden/>
    <w:rsid w:val="00877239"/>
    <w:pPr>
      <w:spacing w:after="0" w:line="240" w:lineRule="auto"/>
    </w:pPr>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E129ED"/>
    <w:rPr>
      <w:sz w:val="16"/>
      <w:szCs w:val="16"/>
    </w:rPr>
  </w:style>
  <w:style w:type="paragraph" w:styleId="CommentText">
    <w:name w:val="annotation text"/>
    <w:basedOn w:val="Normal"/>
    <w:link w:val="CommentTextChar"/>
    <w:uiPriority w:val="99"/>
    <w:unhideWhenUsed/>
    <w:rsid w:val="00E129ED"/>
    <w:pPr>
      <w:spacing w:line="240" w:lineRule="auto"/>
    </w:pPr>
    <w:rPr>
      <w:sz w:val="20"/>
      <w:szCs w:val="20"/>
    </w:rPr>
  </w:style>
  <w:style w:type="character" w:customStyle="1" w:styleId="CommentTextChar">
    <w:name w:val="Comment Text Char"/>
    <w:basedOn w:val="DefaultParagraphFont"/>
    <w:link w:val="CommentText"/>
    <w:uiPriority w:val="99"/>
    <w:rsid w:val="00E129E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E129ED"/>
    <w:rPr>
      <w:b/>
      <w:bCs/>
    </w:rPr>
  </w:style>
  <w:style w:type="character" w:customStyle="1" w:styleId="CommentSubjectChar">
    <w:name w:val="Comment Subject Char"/>
    <w:basedOn w:val="CommentTextChar"/>
    <w:link w:val="CommentSubject"/>
    <w:uiPriority w:val="99"/>
    <w:semiHidden/>
    <w:rsid w:val="00E129ED"/>
    <w:rPr>
      <w:rFonts w:ascii="Calibri" w:eastAsia="Calibri" w:hAnsi="Calibri" w:cs="Calibri"/>
      <w:b/>
      <w:bCs/>
      <w:color w:val="000000"/>
      <w:sz w:val="20"/>
      <w:szCs w:val="20"/>
    </w:rPr>
  </w:style>
  <w:style w:type="character" w:customStyle="1" w:styleId="Heading2Char">
    <w:name w:val="Heading 2 Char"/>
    <w:basedOn w:val="DefaultParagraphFont"/>
    <w:link w:val="Heading2"/>
    <w:uiPriority w:val="9"/>
    <w:rsid w:val="00604F69"/>
    <w:rPr>
      <w:rFonts w:ascii="Calibri" w:eastAsiaTheme="majorEastAsia" w:hAnsi="Calibri" w:cs="Calibri"/>
      <w:b/>
      <w:bCs/>
    </w:rPr>
  </w:style>
  <w:style w:type="character" w:customStyle="1" w:styleId="Heading3Char">
    <w:name w:val="Heading 3 Char"/>
    <w:basedOn w:val="DefaultParagraphFont"/>
    <w:link w:val="Heading3"/>
    <w:uiPriority w:val="9"/>
    <w:rsid w:val="00604F69"/>
    <w:rPr>
      <w:rFonts w:ascii="Calibri" w:eastAsiaTheme="majorEastAsia"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822</Words>
  <Characters>4797</Characters>
  <Application>Microsoft Office Word</Application>
  <DocSecurity>0</DocSecurity>
  <Lines>239</Lines>
  <Paragraphs>96</Paragraphs>
  <ScaleCrop>false</ScaleCrop>
  <HeadingPairs>
    <vt:vector size="2" baseType="variant">
      <vt:variant>
        <vt:lpstr>Title</vt:lpstr>
      </vt:variant>
      <vt:variant>
        <vt:i4>1</vt:i4>
      </vt:variant>
    </vt:vector>
  </HeadingPairs>
  <TitlesOfParts>
    <vt:vector size="1" baseType="lpstr">
      <vt:lpstr/>
    </vt:vector>
  </TitlesOfParts>
  <Company>Horniman Museum and Gardens</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Merriman</dc:creator>
  <cp:keywords/>
  <cp:lastModifiedBy>Dominic Neergheen</cp:lastModifiedBy>
  <cp:revision>2</cp:revision>
  <dcterms:created xsi:type="dcterms:W3CDTF">2026-06-18T10:11:00Z</dcterms:created>
  <dcterms:modified xsi:type="dcterms:W3CDTF">2026-06-18T10:11:00Z</dcterms:modified>
</cp:coreProperties>
</file>