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30AA7E" w14:textId="77777777" w:rsidR="008445BF" w:rsidRDefault="00C65D81" w:rsidP="008445BF">
      <w:pPr>
        <w:jc w:val="center"/>
        <w:rPr>
          <w:rFonts w:ascii="Arial" w:eastAsia="Calibri" w:hAnsi="Arial" w:cs="Times New Roman"/>
          <w:b/>
          <w:color w:val="000000"/>
        </w:rPr>
      </w:pPr>
      <w:r w:rsidRPr="00C65D81">
        <w:rPr>
          <w:rFonts w:ascii="Arial" w:eastAsia="Calibri" w:hAnsi="Arial" w:cs="Times New Roman"/>
          <w:b/>
          <w:color w:val="000000"/>
        </w:rPr>
        <w:t>Joint NPCC</w:t>
      </w:r>
      <w:r w:rsidR="00D400EE">
        <w:rPr>
          <w:rFonts w:ascii="Arial" w:eastAsia="Calibri" w:hAnsi="Arial" w:cs="Times New Roman"/>
          <w:b/>
          <w:color w:val="000000"/>
        </w:rPr>
        <w:t xml:space="preserve"> and CPS</w:t>
      </w:r>
      <w:r w:rsidR="00C8506D">
        <w:rPr>
          <w:rFonts w:ascii="Arial" w:eastAsia="Calibri" w:hAnsi="Arial" w:cs="Times New Roman"/>
          <w:b/>
          <w:color w:val="000000"/>
        </w:rPr>
        <w:t xml:space="preserve"> Evidence</w:t>
      </w:r>
      <w:r w:rsidR="00AC4335">
        <w:rPr>
          <w:rFonts w:ascii="Arial" w:eastAsia="Calibri" w:hAnsi="Arial" w:cs="Times New Roman"/>
          <w:b/>
          <w:color w:val="000000"/>
        </w:rPr>
        <w:t xml:space="preserve"> Gathering</w:t>
      </w:r>
      <w:r w:rsidR="00C8506D">
        <w:rPr>
          <w:rFonts w:ascii="Arial" w:eastAsia="Calibri" w:hAnsi="Arial" w:cs="Times New Roman"/>
          <w:b/>
          <w:color w:val="000000"/>
        </w:rPr>
        <w:t xml:space="preserve"> Checklist – F</w:t>
      </w:r>
      <w:r w:rsidRPr="00C65D81">
        <w:rPr>
          <w:rFonts w:ascii="Arial" w:eastAsia="Calibri" w:hAnsi="Arial" w:cs="Times New Roman"/>
          <w:b/>
          <w:color w:val="000000"/>
        </w:rPr>
        <w:t xml:space="preserve">or </w:t>
      </w:r>
      <w:r w:rsidR="00C8506D">
        <w:rPr>
          <w:rFonts w:ascii="Arial" w:eastAsia="Calibri" w:hAnsi="Arial" w:cs="Times New Roman"/>
          <w:b/>
          <w:color w:val="000000"/>
        </w:rPr>
        <w:t>U</w:t>
      </w:r>
      <w:r w:rsidR="00592FD6">
        <w:rPr>
          <w:rFonts w:ascii="Arial" w:eastAsia="Calibri" w:hAnsi="Arial" w:cs="Times New Roman"/>
          <w:b/>
          <w:color w:val="000000"/>
        </w:rPr>
        <w:t>se by Police Forces and CPS in C</w:t>
      </w:r>
      <w:r w:rsidRPr="00C65D81">
        <w:rPr>
          <w:rFonts w:ascii="Arial" w:eastAsia="Calibri" w:hAnsi="Arial" w:cs="Times New Roman"/>
          <w:b/>
          <w:color w:val="000000"/>
        </w:rPr>
        <w:t>ases of Domestic Abuse</w:t>
      </w:r>
      <w:r w:rsidR="00592FD6">
        <w:rPr>
          <w:rFonts w:ascii="Arial" w:eastAsia="Calibri" w:hAnsi="Arial" w:cs="Times New Roman"/>
          <w:b/>
          <w:color w:val="000000"/>
        </w:rPr>
        <w:t xml:space="preserve"> (DA)</w:t>
      </w:r>
    </w:p>
    <w:p w14:paraId="35096988" w14:textId="77777777" w:rsidR="00C62661" w:rsidRPr="008445BF" w:rsidRDefault="00C62661" w:rsidP="008445BF">
      <w:pPr>
        <w:jc w:val="center"/>
        <w:rPr>
          <w:rFonts w:ascii="Arial" w:eastAsia="Calibri" w:hAnsi="Arial" w:cs="Times New Roman"/>
          <w:b/>
          <w:color w:val="000000"/>
        </w:rPr>
      </w:pPr>
    </w:p>
    <w:p w14:paraId="4522645E" w14:textId="77777777" w:rsidR="006D3615" w:rsidRDefault="006D3615" w:rsidP="006D3615">
      <w:pPr>
        <w:rPr>
          <w:rFonts w:ascii="Arial" w:eastAsia="Calibri" w:hAnsi="Arial" w:cs="Times New Roman"/>
          <w:b/>
          <w:color w:val="000000"/>
        </w:rPr>
      </w:pPr>
      <w:r>
        <w:rPr>
          <w:rFonts w:ascii="Arial" w:eastAsia="Calibri" w:hAnsi="Arial" w:cs="Times New Roman"/>
          <w:b/>
          <w:color w:val="000000"/>
        </w:rPr>
        <w:t>Date</w:t>
      </w:r>
      <w:r w:rsidR="00E96095">
        <w:rPr>
          <w:rFonts w:ascii="Arial" w:eastAsia="Calibri" w:hAnsi="Arial" w:cs="Times New Roman"/>
          <w:b/>
          <w:color w:val="000000"/>
        </w:rPr>
        <w:t>:</w:t>
      </w:r>
      <w:r>
        <w:rPr>
          <w:rFonts w:ascii="Arial" w:eastAsia="Calibri" w:hAnsi="Arial" w:cs="Times New Roman"/>
          <w:b/>
          <w:color w:val="000000"/>
        </w:rPr>
        <w:t xml:space="preserve">                                                                                  Officer in case:                      </w:t>
      </w:r>
    </w:p>
    <w:p w14:paraId="53713B72" w14:textId="77777777" w:rsidR="00E96095" w:rsidRPr="00E96095" w:rsidRDefault="00E96095" w:rsidP="00E96095">
      <w:pPr>
        <w:rPr>
          <w:rFonts w:ascii="Arial" w:eastAsia="Calibri" w:hAnsi="Arial" w:cs="Times New Roman"/>
          <w:b/>
          <w:color w:val="000000"/>
        </w:rPr>
      </w:pPr>
      <w:r>
        <w:rPr>
          <w:rFonts w:ascii="Arial" w:eastAsia="Calibri" w:hAnsi="Arial" w:cs="Times New Roman"/>
          <w:b/>
          <w:color w:val="000000"/>
        </w:rPr>
        <w:t>Staff number:                                                                    Case reference:</w:t>
      </w:r>
    </w:p>
    <w:p w14:paraId="3A026153" w14:textId="77777777" w:rsidR="00E96095" w:rsidRDefault="00E96095" w:rsidP="00CA401C">
      <w:pPr>
        <w:rPr>
          <w:rFonts w:ascii="Arial" w:eastAsia="Calibri" w:hAnsi="Arial" w:cs="Times New Roman"/>
          <w:color w:val="000000"/>
        </w:rPr>
      </w:pPr>
    </w:p>
    <w:p w14:paraId="085C8FFD" w14:textId="77777777" w:rsidR="00CA401C" w:rsidRDefault="00FB4C47" w:rsidP="00CA401C">
      <w:pPr>
        <w:rPr>
          <w:rFonts w:ascii="Arial" w:eastAsia="Calibri" w:hAnsi="Arial" w:cs="Times New Roman"/>
          <w:i/>
          <w:color w:val="000000"/>
        </w:rPr>
      </w:pPr>
      <w:r>
        <w:rPr>
          <w:rFonts w:ascii="Arial" w:eastAsia="Calibri" w:hAnsi="Arial" w:cs="Times New Roman"/>
          <w:color w:val="000000"/>
        </w:rPr>
        <w:t xml:space="preserve">The </w:t>
      </w:r>
      <w:r w:rsidR="003A6946">
        <w:rPr>
          <w:rFonts w:ascii="Arial" w:eastAsia="Calibri" w:hAnsi="Arial" w:cs="Times New Roman"/>
          <w:color w:val="000000"/>
        </w:rPr>
        <w:t>Police to provide completed check l</w:t>
      </w:r>
      <w:r w:rsidR="00C414CB">
        <w:rPr>
          <w:rFonts w:ascii="Arial" w:eastAsia="Calibri" w:hAnsi="Arial" w:cs="Times New Roman"/>
          <w:color w:val="000000"/>
        </w:rPr>
        <w:t>ist to CPS in every case where</w:t>
      </w:r>
      <w:r w:rsidR="003A6946">
        <w:rPr>
          <w:rFonts w:ascii="Arial" w:eastAsia="Calibri" w:hAnsi="Arial" w:cs="Times New Roman"/>
          <w:color w:val="000000"/>
        </w:rPr>
        <w:t xml:space="preserve"> charging advice or </w:t>
      </w:r>
      <w:r w:rsidR="00C414CB">
        <w:rPr>
          <w:rFonts w:ascii="Arial" w:eastAsia="Calibri" w:hAnsi="Arial" w:cs="Times New Roman"/>
          <w:color w:val="000000"/>
        </w:rPr>
        <w:t xml:space="preserve">a </w:t>
      </w:r>
      <w:r w:rsidR="003A6946">
        <w:rPr>
          <w:rFonts w:ascii="Arial" w:eastAsia="Calibri" w:hAnsi="Arial" w:cs="Times New Roman"/>
          <w:color w:val="000000"/>
        </w:rPr>
        <w:t xml:space="preserve">charging decision is sought. </w:t>
      </w:r>
      <w:r w:rsidR="00DB19B1">
        <w:rPr>
          <w:rFonts w:ascii="Arial" w:eastAsia="Calibri" w:hAnsi="Arial" w:cs="Times New Roman"/>
          <w:color w:val="000000"/>
        </w:rPr>
        <w:t xml:space="preserve"> </w:t>
      </w:r>
      <w:r w:rsidR="00DB19B1">
        <w:rPr>
          <w:rFonts w:ascii="Arial" w:hAnsi="Arial" w:cs="Arial"/>
          <w:color w:val="000000" w:themeColor="text1"/>
        </w:rPr>
        <w:t>T</w:t>
      </w:r>
      <w:r w:rsidR="00DB19B1" w:rsidRPr="00DB19B1">
        <w:rPr>
          <w:rFonts w:ascii="Arial" w:hAnsi="Arial" w:cs="Arial"/>
          <w:color w:val="000000" w:themeColor="text1"/>
        </w:rPr>
        <w:t>he form is an important part of the evidential file</w:t>
      </w:r>
      <w:r w:rsidR="00DB19B1">
        <w:rPr>
          <w:rFonts w:ascii="Arial" w:hAnsi="Arial" w:cs="Arial"/>
          <w:color w:val="000000" w:themeColor="text1"/>
        </w:rPr>
        <w:t xml:space="preserve"> -</w:t>
      </w:r>
      <w:r w:rsidR="00DB19B1" w:rsidRPr="00DB19B1">
        <w:rPr>
          <w:rFonts w:ascii="Arial" w:hAnsi="Arial" w:cs="Arial"/>
          <w:color w:val="000000" w:themeColor="text1"/>
        </w:rPr>
        <w:t xml:space="preserve"> it should be fully and accurately completed</w:t>
      </w:r>
      <w:r w:rsidR="00DB19B1">
        <w:rPr>
          <w:rFonts w:ascii="Arial" w:hAnsi="Arial" w:cs="Arial"/>
          <w:color w:val="000000" w:themeColor="text1"/>
        </w:rPr>
        <w:t>.</w:t>
      </w:r>
    </w:p>
    <w:p w14:paraId="620C806D" w14:textId="77777777" w:rsidR="00FB4C47" w:rsidRDefault="00FB4C47" w:rsidP="00CA401C">
      <w:pPr>
        <w:rPr>
          <w:rFonts w:ascii="Arial" w:eastAsia="Calibri" w:hAnsi="Arial" w:cs="Times New Roman"/>
          <w:i/>
          <w:color w:val="000000"/>
        </w:rPr>
      </w:pPr>
    </w:p>
    <w:p w14:paraId="14A7B330" w14:textId="77777777" w:rsidR="003A6946" w:rsidRPr="003A6946" w:rsidRDefault="003A6946" w:rsidP="00CA401C">
      <w:pPr>
        <w:rPr>
          <w:rFonts w:ascii="Arial" w:eastAsia="Calibri" w:hAnsi="Arial"/>
          <w:color w:val="000000"/>
        </w:rPr>
      </w:pPr>
      <w:r>
        <w:rPr>
          <w:rFonts w:ascii="Arial" w:eastAsia="Calibri" w:hAnsi="Arial" w:cs="Times New Roman"/>
          <w:color w:val="000000"/>
        </w:rPr>
        <w:t>Ensure that:</w:t>
      </w:r>
      <w:r w:rsidR="00CA401C">
        <w:rPr>
          <w:rFonts w:ascii="Arial" w:eastAsia="Calibri" w:hAnsi="Arial" w:cs="Times New Roman"/>
          <w:color w:val="000000"/>
        </w:rPr>
        <w:t xml:space="preserve"> </w:t>
      </w:r>
      <w:r w:rsidR="00FB4C47">
        <w:rPr>
          <w:rFonts w:ascii="Arial" w:eastAsia="Calibri" w:hAnsi="Arial"/>
          <w:color w:val="000000"/>
        </w:rPr>
        <w:t>t</w:t>
      </w:r>
      <w:r w:rsidRPr="00513C23">
        <w:rPr>
          <w:rFonts w:ascii="Arial" w:eastAsia="Calibri" w:hAnsi="Arial"/>
          <w:color w:val="000000"/>
        </w:rPr>
        <w:t>imely</w:t>
      </w:r>
      <w:r w:rsidRPr="00FB4C47">
        <w:rPr>
          <w:rFonts w:ascii="Arial" w:eastAsia="Calibri" w:hAnsi="Arial"/>
          <w:color w:val="000000"/>
        </w:rPr>
        <w:t xml:space="preserve"> </w:t>
      </w:r>
      <w:r w:rsidRPr="00CA401C">
        <w:rPr>
          <w:rFonts w:ascii="Arial" w:eastAsia="Calibri" w:hAnsi="Arial"/>
          <w:color w:val="000000"/>
        </w:rPr>
        <w:t>decisions are made</w:t>
      </w:r>
      <w:r w:rsidR="00CA401C">
        <w:rPr>
          <w:rFonts w:ascii="Arial" w:eastAsia="Calibri" w:hAnsi="Arial"/>
          <w:color w:val="000000"/>
        </w:rPr>
        <w:t>; a</w:t>
      </w:r>
      <w:r>
        <w:rPr>
          <w:rFonts w:ascii="Arial" w:eastAsia="Calibri" w:hAnsi="Arial"/>
          <w:color w:val="000000"/>
        </w:rPr>
        <w:t xml:space="preserve"> charging checklist is completed for each complainant where more than one is involved;</w:t>
      </w:r>
      <w:r w:rsidR="00CA401C">
        <w:rPr>
          <w:rFonts w:ascii="Arial" w:eastAsia="Calibri" w:hAnsi="Arial"/>
          <w:color w:val="000000"/>
        </w:rPr>
        <w:t xml:space="preserve"> the</w:t>
      </w:r>
      <w:r>
        <w:rPr>
          <w:rFonts w:ascii="Arial" w:eastAsia="Calibri" w:hAnsi="Arial"/>
          <w:color w:val="000000"/>
        </w:rPr>
        <w:t xml:space="preserve"> overall allegation is considered through the assessment of all available evidence </w:t>
      </w:r>
      <w:r w:rsidR="00FB4C47">
        <w:rPr>
          <w:rFonts w:ascii="Arial" w:eastAsia="Calibri" w:hAnsi="Arial"/>
          <w:color w:val="000000"/>
        </w:rPr>
        <w:t xml:space="preserve">including </w:t>
      </w:r>
      <w:r>
        <w:rPr>
          <w:rFonts w:ascii="Arial" w:eastAsia="Calibri" w:hAnsi="Arial"/>
          <w:color w:val="000000"/>
        </w:rPr>
        <w:t xml:space="preserve">the role and behaviour of the suspect.  </w:t>
      </w:r>
    </w:p>
    <w:p w14:paraId="0091E6E6" w14:textId="77777777" w:rsidR="003A6946" w:rsidRDefault="003A6946" w:rsidP="00C65D81">
      <w:pPr>
        <w:rPr>
          <w:rFonts w:ascii="Arial" w:eastAsia="Calibri" w:hAnsi="Arial" w:cs="Times New Roman"/>
          <w:color w:val="000000"/>
        </w:rPr>
      </w:pPr>
    </w:p>
    <w:p w14:paraId="7853AA57" w14:textId="77777777" w:rsidR="00C65D81" w:rsidRPr="00905D00" w:rsidRDefault="00905D00" w:rsidP="00C65D81">
      <w:pPr>
        <w:rPr>
          <w:rFonts w:ascii="Arial" w:eastAsia="Calibri" w:hAnsi="Arial" w:cs="Times New Roman"/>
          <w:color w:val="000000"/>
        </w:rPr>
      </w:pPr>
      <w:r>
        <w:rPr>
          <w:rFonts w:ascii="Arial" w:eastAsia="Calibri" w:hAnsi="Arial" w:cs="Times New Roman"/>
          <w:color w:val="000000"/>
        </w:rPr>
        <w:t xml:space="preserve">The checklist </w:t>
      </w:r>
      <w:r w:rsidRPr="00905D00">
        <w:rPr>
          <w:rFonts w:ascii="Arial" w:eastAsia="Calibri" w:hAnsi="Arial" w:cs="Times New Roman"/>
          <w:b/>
          <w:color w:val="000000"/>
        </w:rPr>
        <w:t xml:space="preserve">does not </w:t>
      </w:r>
      <w:r>
        <w:rPr>
          <w:rFonts w:ascii="Arial" w:eastAsia="Calibri" w:hAnsi="Arial" w:cs="Times New Roman"/>
          <w:color w:val="000000"/>
        </w:rPr>
        <w:t>replace the MG3 - but should complement it.  The CPS should comprehensively endorse the MG3 including addressing any evidential weaknesses.</w:t>
      </w:r>
    </w:p>
    <w:p w14:paraId="3CBAD2ED" w14:textId="77777777" w:rsidR="00423549" w:rsidRDefault="00423549" w:rsidP="00C65D81">
      <w:pPr>
        <w:rPr>
          <w:rFonts w:ascii="Arial" w:hAnsi="Arial" w:cs="Arial"/>
        </w:rPr>
      </w:pPr>
    </w:p>
    <w:p w14:paraId="663AB51F" w14:textId="77777777" w:rsidR="008134E4" w:rsidRPr="00905D00" w:rsidRDefault="00D15E6D" w:rsidP="00C65D81">
      <w:pPr>
        <w:rPr>
          <w:rFonts w:ascii="Arial" w:eastAsia="Calibri" w:hAnsi="Arial" w:cs="Arial"/>
          <w:color w:val="000000"/>
        </w:rPr>
      </w:pPr>
      <w:r w:rsidRPr="00D15E6D">
        <w:rPr>
          <w:rFonts w:ascii="Arial" w:hAnsi="Arial" w:cs="Arial"/>
        </w:rPr>
        <w:t>The safety of the complainant and any children or other dependants shou</w:t>
      </w:r>
      <w:r w:rsidR="00905D00">
        <w:rPr>
          <w:rFonts w:ascii="Arial" w:hAnsi="Arial" w:cs="Arial"/>
        </w:rPr>
        <w:t xml:space="preserve">ld be the primary consideration. </w:t>
      </w:r>
      <w:r w:rsidR="008134E4">
        <w:rPr>
          <w:rFonts w:ascii="Arial" w:eastAsia="Calibri" w:hAnsi="Arial" w:cs="Times New Roman"/>
          <w:color w:val="000000"/>
        </w:rPr>
        <w:t>If IDVA</w:t>
      </w:r>
      <w:r w:rsidR="00905D00">
        <w:rPr>
          <w:rFonts w:ascii="Arial" w:eastAsia="Calibri" w:hAnsi="Arial" w:cs="Times New Roman"/>
          <w:color w:val="000000"/>
        </w:rPr>
        <w:t xml:space="preserve"> or equivalent specialist service</w:t>
      </w:r>
      <w:r w:rsidR="008134E4">
        <w:rPr>
          <w:rFonts w:ascii="Arial" w:eastAsia="Calibri" w:hAnsi="Arial" w:cs="Times New Roman"/>
          <w:color w:val="000000"/>
        </w:rPr>
        <w:t xml:space="preserve"> support is </w:t>
      </w:r>
      <w:proofErr w:type="gramStart"/>
      <w:r w:rsidR="008134E4">
        <w:rPr>
          <w:rFonts w:ascii="Arial" w:eastAsia="Calibri" w:hAnsi="Arial" w:cs="Times New Roman"/>
          <w:color w:val="000000"/>
        </w:rPr>
        <w:t>available</w:t>
      </w:r>
      <w:proofErr w:type="gramEnd"/>
      <w:r w:rsidR="008134E4">
        <w:rPr>
          <w:rFonts w:ascii="Arial" w:eastAsia="Calibri" w:hAnsi="Arial" w:cs="Times New Roman"/>
          <w:color w:val="000000"/>
        </w:rPr>
        <w:t xml:space="preserve"> make a referral at the earliest possible opportunity.</w:t>
      </w:r>
    </w:p>
    <w:p w14:paraId="75435D18" w14:textId="77777777" w:rsidR="00C65D81" w:rsidRPr="00C65D81" w:rsidRDefault="00C65D81" w:rsidP="00C65D81">
      <w:pPr>
        <w:rPr>
          <w:rFonts w:ascii="Arial" w:eastAsia="Calibri" w:hAnsi="Arial" w:cs="Times New Roman"/>
          <w:color w:val="000000"/>
        </w:rPr>
      </w:pPr>
    </w:p>
    <w:p w14:paraId="34576512" w14:textId="77777777" w:rsidR="00032E44" w:rsidRDefault="00FB4C47">
      <w:pPr>
        <w:rPr>
          <w:rFonts w:ascii="Arial" w:hAnsi="Arial" w:cs="Arial"/>
        </w:rPr>
      </w:pPr>
      <w:r>
        <w:rPr>
          <w:rFonts w:ascii="Arial" w:hAnsi="Arial" w:cs="Arial"/>
        </w:rPr>
        <w:t>The Police must refer to t</w:t>
      </w:r>
      <w:r w:rsidR="005D6D1B">
        <w:rPr>
          <w:rFonts w:ascii="Arial" w:hAnsi="Arial" w:cs="Arial"/>
        </w:rPr>
        <w:t xml:space="preserve">he </w:t>
      </w:r>
      <w:r>
        <w:rPr>
          <w:rFonts w:ascii="Arial" w:hAnsi="Arial" w:cs="Arial"/>
        </w:rPr>
        <w:t>College of Policing</w:t>
      </w:r>
      <w:r w:rsidR="005D6D1B">
        <w:rPr>
          <w:rFonts w:ascii="Arial" w:hAnsi="Arial" w:cs="Arial"/>
        </w:rPr>
        <w:t xml:space="preserve"> A</w:t>
      </w:r>
      <w:r>
        <w:rPr>
          <w:rFonts w:ascii="Arial" w:hAnsi="Arial" w:cs="Arial"/>
        </w:rPr>
        <w:t xml:space="preserve">uthorised </w:t>
      </w:r>
      <w:r w:rsidR="005D6D1B">
        <w:rPr>
          <w:rFonts w:ascii="Arial" w:hAnsi="Arial" w:cs="Arial"/>
        </w:rPr>
        <w:t>P</w:t>
      </w:r>
      <w:r>
        <w:rPr>
          <w:rFonts w:ascii="Arial" w:hAnsi="Arial" w:cs="Arial"/>
        </w:rPr>
        <w:t xml:space="preserve">rofessional </w:t>
      </w:r>
      <w:r w:rsidR="005D6D1B">
        <w:rPr>
          <w:rFonts w:ascii="Arial" w:hAnsi="Arial" w:cs="Arial"/>
        </w:rPr>
        <w:t>P</w:t>
      </w:r>
      <w:r>
        <w:rPr>
          <w:rFonts w:ascii="Arial" w:hAnsi="Arial" w:cs="Arial"/>
        </w:rPr>
        <w:t>ractice</w:t>
      </w:r>
      <w:r w:rsidR="005D6D1B">
        <w:rPr>
          <w:rFonts w:ascii="Arial" w:hAnsi="Arial" w:cs="Arial"/>
        </w:rPr>
        <w:t xml:space="preserve"> (</w:t>
      </w:r>
      <w:hyperlink r:id="rId13" w:history="1">
        <w:r w:rsidR="005D6D1B">
          <w:rPr>
            <w:rStyle w:val="Hyperlink"/>
            <w:rFonts w:ascii="Arial" w:hAnsi="Arial" w:cs="Arial"/>
          </w:rPr>
          <w:t>link</w:t>
        </w:r>
      </w:hyperlink>
      <w:r w:rsidR="005D6D1B">
        <w:rPr>
          <w:rFonts w:ascii="Arial" w:hAnsi="Arial" w:cs="Arial"/>
        </w:rPr>
        <w:t>)</w:t>
      </w:r>
      <w:r>
        <w:rPr>
          <w:rFonts w:ascii="Arial" w:hAnsi="Arial" w:cs="Arial"/>
        </w:rPr>
        <w:t>.</w:t>
      </w:r>
      <w:r w:rsidR="00032E44">
        <w:rPr>
          <w:rFonts w:ascii="Arial" w:hAnsi="Arial" w:cs="Arial"/>
        </w:rPr>
        <w:t xml:space="preserve"> Further information about charging domestic abuse cases is available he</w:t>
      </w:r>
      <w:r w:rsidR="00032E44" w:rsidRPr="002350C6">
        <w:rPr>
          <w:rFonts w:ascii="Arial" w:hAnsi="Arial" w:cs="Arial"/>
        </w:rPr>
        <w:t xml:space="preserve">re </w:t>
      </w:r>
      <w:r w:rsidR="002350C6">
        <w:rPr>
          <w:rFonts w:ascii="Arial" w:hAnsi="Arial" w:cs="Arial"/>
        </w:rPr>
        <w:t>(</w:t>
      </w:r>
      <w:hyperlink r:id="rId14" w:anchor="a03" w:history="1">
        <w:r w:rsidR="002350C6" w:rsidRPr="002350C6">
          <w:rPr>
            <w:rStyle w:val="Hyperlink"/>
            <w:rFonts w:ascii="Arial" w:hAnsi="Arial" w:cs="Arial"/>
          </w:rPr>
          <w:t>link</w:t>
        </w:r>
      </w:hyperlink>
      <w:r w:rsidR="002350C6">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2"/>
        <w:gridCol w:w="705"/>
        <w:gridCol w:w="566"/>
        <w:gridCol w:w="2283"/>
      </w:tblGrid>
      <w:tr w:rsidR="00B717C3" w:rsidRPr="00C65D81" w14:paraId="345FEA73" w14:textId="77777777" w:rsidTr="00094475">
        <w:trPr>
          <w:trHeight w:val="402"/>
        </w:trPr>
        <w:tc>
          <w:tcPr>
            <w:tcW w:w="9242" w:type="dxa"/>
            <w:gridSpan w:val="4"/>
            <w:tcBorders>
              <w:bottom w:val="nil"/>
            </w:tcBorders>
            <w:shd w:val="clear" w:color="auto" w:fill="DDDDDD"/>
            <w:vAlign w:val="bottom"/>
          </w:tcPr>
          <w:p w14:paraId="17CD270D" w14:textId="77777777" w:rsidR="00B717C3" w:rsidRPr="00C65D81" w:rsidRDefault="00B717C3" w:rsidP="00094475">
            <w:pPr>
              <w:rPr>
                <w:rFonts w:ascii="Arial" w:eastAsia="Calibri" w:hAnsi="Arial" w:cs="Times New Roman"/>
                <w:b/>
                <w:color w:val="000000"/>
              </w:rPr>
            </w:pPr>
            <w:r w:rsidRPr="00C65D81">
              <w:rPr>
                <w:rFonts w:ascii="Arial" w:eastAsia="Calibri" w:hAnsi="Arial" w:cs="Times New Roman"/>
                <w:color w:val="000000"/>
              </w:rPr>
              <w:t xml:space="preserve">Have you collected </w:t>
            </w:r>
            <w:r w:rsidRPr="00C65D81">
              <w:rPr>
                <w:rFonts w:ascii="Arial" w:eastAsia="Calibri" w:hAnsi="Arial" w:cs="Times New Roman"/>
                <w:b/>
                <w:color w:val="000000"/>
              </w:rPr>
              <w:t>all available evidence</w:t>
            </w:r>
            <w:r w:rsidRPr="00C65D81">
              <w:rPr>
                <w:rFonts w:ascii="Arial" w:eastAsia="Calibri" w:hAnsi="Arial" w:cs="Times New Roman"/>
                <w:color w:val="000000"/>
              </w:rPr>
              <w:t xml:space="preserve">, including material other than the complainant’s </w:t>
            </w:r>
          </w:p>
        </w:tc>
      </w:tr>
      <w:tr w:rsidR="00B717C3" w:rsidRPr="00C65D81" w14:paraId="29FD0890" w14:textId="77777777" w:rsidTr="00094475">
        <w:trPr>
          <w:trHeight w:val="407"/>
        </w:trPr>
        <w:tc>
          <w:tcPr>
            <w:tcW w:w="5637" w:type="dxa"/>
            <w:tcBorders>
              <w:top w:val="nil"/>
            </w:tcBorders>
            <w:shd w:val="clear" w:color="auto" w:fill="DDDDDD"/>
          </w:tcPr>
          <w:p w14:paraId="5EB2179D" w14:textId="77777777" w:rsidR="00B717C3" w:rsidRPr="00C65D81" w:rsidRDefault="00FB4C47" w:rsidP="00C840EE">
            <w:pPr>
              <w:rPr>
                <w:rFonts w:ascii="Arial" w:eastAsia="Calibri" w:hAnsi="Arial" w:cs="Times New Roman"/>
                <w:color w:val="000000"/>
              </w:rPr>
            </w:pPr>
            <w:r>
              <w:rPr>
                <w:rFonts w:ascii="Arial" w:eastAsia="Calibri" w:hAnsi="Arial" w:cs="Times New Roman"/>
                <w:color w:val="000000"/>
              </w:rPr>
              <w:t>s</w:t>
            </w:r>
            <w:r w:rsidR="00B717C3" w:rsidRPr="00C65D81">
              <w:rPr>
                <w:rFonts w:ascii="Arial" w:eastAsia="Calibri" w:hAnsi="Arial" w:cs="Times New Roman"/>
                <w:color w:val="000000"/>
              </w:rPr>
              <w:t>tatement</w:t>
            </w:r>
            <w:r w:rsidR="007818CC">
              <w:rPr>
                <w:rFonts w:ascii="Arial" w:eastAsia="Calibri" w:hAnsi="Arial" w:cs="Times New Roman"/>
                <w:color w:val="000000"/>
              </w:rPr>
              <w:t xml:space="preserve"> and </w:t>
            </w:r>
            <w:proofErr w:type="gramStart"/>
            <w:r w:rsidR="007818CC">
              <w:rPr>
                <w:rFonts w:ascii="Arial" w:eastAsia="Calibri" w:hAnsi="Arial" w:cs="Times New Roman"/>
                <w:color w:val="000000"/>
              </w:rPr>
              <w:t>give</w:t>
            </w:r>
            <w:r w:rsidR="002C5FB8">
              <w:rPr>
                <w:rFonts w:ascii="Arial" w:eastAsia="Calibri" w:hAnsi="Arial" w:cs="Times New Roman"/>
                <w:color w:val="000000"/>
              </w:rPr>
              <w:t>n</w:t>
            </w:r>
            <w:r w:rsidR="007818CC">
              <w:rPr>
                <w:rFonts w:ascii="Arial" w:eastAsia="Calibri" w:hAnsi="Arial" w:cs="Times New Roman"/>
                <w:color w:val="000000"/>
              </w:rPr>
              <w:t xml:space="preserve"> consideration to</w:t>
            </w:r>
            <w:proofErr w:type="gramEnd"/>
            <w:r w:rsidR="007818CC">
              <w:rPr>
                <w:rFonts w:ascii="Arial" w:eastAsia="Calibri" w:hAnsi="Arial" w:cs="Times New Roman"/>
                <w:color w:val="000000"/>
              </w:rPr>
              <w:t xml:space="preserve"> the </w:t>
            </w:r>
            <w:r w:rsidR="007818CC" w:rsidRPr="009F5EF1">
              <w:rPr>
                <w:rFonts w:ascii="Arial" w:eastAsia="Calibri" w:hAnsi="Arial" w:cs="Times New Roman"/>
                <w:b/>
                <w:color w:val="000000"/>
              </w:rPr>
              <w:t>wider pattern of behaviour and its cumulative impact</w:t>
            </w:r>
            <w:r w:rsidR="007818CC">
              <w:rPr>
                <w:rFonts w:ascii="Arial" w:eastAsia="Calibri" w:hAnsi="Arial" w:cs="Times New Roman"/>
                <w:color w:val="000000"/>
              </w:rPr>
              <w:t>?</w:t>
            </w:r>
          </w:p>
        </w:tc>
        <w:tc>
          <w:tcPr>
            <w:tcW w:w="708" w:type="dxa"/>
            <w:tcBorders>
              <w:top w:val="single" w:sz="4" w:space="0" w:color="auto"/>
            </w:tcBorders>
            <w:shd w:val="clear" w:color="auto" w:fill="auto"/>
            <w:vAlign w:val="center"/>
          </w:tcPr>
          <w:p w14:paraId="7140DA11" w14:textId="77777777" w:rsidR="00B717C3" w:rsidRPr="00C65D81" w:rsidRDefault="00B717C3" w:rsidP="00094475">
            <w:pPr>
              <w:jc w:val="center"/>
              <w:rPr>
                <w:rFonts w:ascii="Arial" w:eastAsia="Calibri" w:hAnsi="Arial" w:cs="Times New Roman"/>
                <w:color w:val="000000"/>
                <w:sz w:val="20"/>
                <w:szCs w:val="20"/>
              </w:rPr>
            </w:pPr>
            <w:r w:rsidRPr="00C65D81">
              <w:rPr>
                <w:rFonts w:ascii="Arial" w:eastAsia="Calibri" w:hAnsi="Arial" w:cs="Times New Roman"/>
                <w:color w:val="000000"/>
                <w:sz w:val="20"/>
                <w:szCs w:val="20"/>
              </w:rPr>
              <w:t>YES</w:t>
            </w:r>
          </w:p>
        </w:tc>
        <w:tc>
          <w:tcPr>
            <w:tcW w:w="567" w:type="dxa"/>
            <w:tcBorders>
              <w:top w:val="single" w:sz="4" w:space="0" w:color="auto"/>
            </w:tcBorders>
            <w:shd w:val="clear" w:color="auto" w:fill="auto"/>
            <w:vAlign w:val="center"/>
          </w:tcPr>
          <w:p w14:paraId="5FFABDED" w14:textId="77777777" w:rsidR="00B717C3" w:rsidRPr="00C65D81" w:rsidRDefault="00B717C3" w:rsidP="00094475">
            <w:pPr>
              <w:jc w:val="center"/>
              <w:rPr>
                <w:rFonts w:ascii="Arial" w:eastAsia="Calibri" w:hAnsi="Arial" w:cs="Times New Roman"/>
                <w:color w:val="000000"/>
                <w:sz w:val="20"/>
                <w:szCs w:val="20"/>
              </w:rPr>
            </w:pPr>
            <w:r w:rsidRPr="00C65D81">
              <w:rPr>
                <w:rFonts w:ascii="Arial" w:eastAsia="Calibri" w:hAnsi="Arial" w:cs="Times New Roman"/>
                <w:color w:val="000000"/>
                <w:sz w:val="20"/>
                <w:szCs w:val="20"/>
              </w:rPr>
              <w:t>NO</w:t>
            </w:r>
          </w:p>
        </w:tc>
        <w:tc>
          <w:tcPr>
            <w:tcW w:w="2330" w:type="dxa"/>
            <w:tcBorders>
              <w:top w:val="single" w:sz="4" w:space="0" w:color="auto"/>
            </w:tcBorders>
            <w:shd w:val="clear" w:color="auto" w:fill="auto"/>
            <w:vAlign w:val="center"/>
          </w:tcPr>
          <w:p w14:paraId="315521C3" w14:textId="77777777" w:rsidR="00B717C3" w:rsidRPr="00AB71FD" w:rsidRDefault="00B717C3" w:rsidP="00524AE9">
            <w:pPr>
              <w:rPr>
                <w:rFonts w:ascii="Arial" w:eastAsia="Calibri" w:hAnsi="Arial" w:cs="Times New Roman"/>
                <w:color w:val="000000"/>
                <w:sz w:val="16"/>
                <w:szCs w:val="16"/>
              </w:rPr>
            </w:pPr>
            <w:r w:rsidRPr="00C65D81">
              <w:rPr>
                <w:rFonts w:ascii="Arial" w:eastAsia="Calibri" w:hAnsi="Arial" w:cs="Times New Roman"/>
                <w:color w:val="000000"/>
                <w:sz w:val="20"/>
                <w:szCs w:val="20"/>
              </w:rPr>
              <w:t>COMMENT</w:t>
            </w:r>
            <w:r w:rsidR="00524AE9">
              <w:rPr>
                <w:rFonts w:ascii="Arial" w:eastAsia="Calibri" w:hAnsi="Arial" w:cs="Times New Roman"/>
                <w:color w:val="000000"/>
                <w:sz w:val="20"/>
                <w:szCs w:val="20"/>
              </w:rPr>
              <w:t>*</w:t>
            </w:r>
            <w:r w:rsidRPr="00C65D81">
              <w:rPr>
                <w:rFonts w:ascii="Arial" w:eastAsia="Calibri" w:hAnsi="Arial" w:cs="Times New Roman"/>
                <w:color w:val="000000"/>
                <w:sz w:val="20"/>
                <w:szCs w:val="20"/>
              </w:rPr>
              <w:t xml:space="preserve"> </w:t>
            </w:r>
          </w:p>
        </w:tc>
      </w:tr>
      <w:tr w:rsidR="00B717C3" w:rsidRPr="00C65D81" w14:paraId="690540C2" w14:textId="77777777" w:rsidTr="00094475">
        <w:trPr>
          <w:trHeight w:val="349"/>
        </w:trPr>
        <w:tc>
          <w:tcPr>
            <w:tcW w:w="5637" w:type="dxa"/>
            <w:shd w:val="clear" w:color="auto" w:fill="auto"/>
            <w:vAlign w:val="center"/>
          </w:tcPr>
          <w:p w14:paraId="6B3E442B" w14:textId="77777777" w:rsidR="00B717C3" w:rsidRPr="00C65D81" w:rsidRDefault="00B717C3" w:rsidP="00FB4C47">
            <w:pPr>
              <w:rPr>
                <w:rFonts w:ascii="Arial" w:eastAsia="Calibri" w:hAnsi="Arial" w:cs="Times New Roman"/>
                <w:color w:val="000000"/>
              </w:rPr>
            </w:pPr>
            <w:r w:rsidRPr="00C65D81">
              <w:rPr>
                <w:rFonts w:ascii="Arial" w:eastAsia="Calibri" w:hAnsi="Arial" w:cs="Times New Roman"/>
                <w:color w:val="000000"/>
              </w:rPr>
              <w:t>999 Call</w:t>
            </w:r>
            <w:r w:rsidR="00FB4C47">
              <w:rPr>
                <w:rFonts w:ascii="Arial" w:eastAsia="Calibri" w:hAnsi="Arial" w:cs="Times New Roman"/>
                <w:color w:val="000000"/>
              </w:rPr>
              <w:t>, Body Worn Video with</w:t>
            </w:r>
            <w:r w:rsidRPr="00C65D81">
              <w:rPr>
                <w:rFonts w:ascii="Arial" w:eastAsia="Calibri" w:hAnsi="Arial" w:cs="Times New Roman"/>
                <w:color w:val="000000"/>
              </w:rPr>
              <w:t xml:space="preserve"> current DASH</w:t>
            </w:r>
            <w:r w:rsidR="008A52AB">
              <w:rPr>
                <w:rFonts w:ascii="Arial" w:eastAsia="Calibri" w:hAnsi="Arial" w:cs="Times New Roman"/>
                <w:color w:val="000000"/>
              </w:rPr>
              <w:t>.</w:t>
            </w:r>
          </w:p>
        </w:tc>
        <w:tc>
          <w:tcPr>
            <w:tcW w:w="708" w:type="dxa"/>
            <w:shd w:val="clear" w:color="auto" w:fill="auto"/>
            <w:vAlign w:val="center"/>
          </w:tcPr>
          <w:p w14:paraId="4ECA06E1" w14:textId="23FB295A" w:rsidR="00B717C3" w:rsidRPr="00C65D81" w:rsidRDefault="00E565BE" w:rsidP="00094475">
            <w:pPr>
              <w:jc w:val="center"/>
              <w:rPr>
                <w:rFonts w:ascii="Arial" w:eastAsia="Calibri" w:hAnsi="Arial" w:cs="Times New Roman"/>
                <w:color w:val="000000"/>
              </w:rPr>
            </w:pPr>
            <w:r>
              <w:rPr>
                <w:rFonts w:ascii="Arial" w:eastAsia="Calibri" w:hAnsi="Arial" w:cs="Times New Roman"/>
                <w:color w:val="000000"/>
              </w:rPr>
              <w:object w:dxaOrig="1440" w:dyaOrig="1440" w14:anchorId="35B575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pt;height:19.8pt" o:ole="">
                  <v:imagedata r:id="rId15" o:title=""/>
                </v:shape>
                <w:control r:id="rId16" w:name="OptionButton1" w:shapeid="_x0000_i1025"/>
              </w:object>
            </w:r>
          </w:p>
        </w:tc>
        <w:tc>
          <w:tcPr>
            <w:tcW w:w="567" w:type="dxa"/>
            <w:shd w:val="clear" w:color="auto" w:fill="auto"/>
            <w:vAlign w:val="center"/>
          </w:tcPr>
          <w:p w14:paraId="3776B6E3" w14:textId="57BFF78D" w:rsidR="00B717C3" w:rsidRPr="00C65D81" w:rsidRDefault="00243CD1" w:rsidP="00094475">
            <w:pPr>
              <w:jc w:val="center"/>
              <w:rPr>
                <w:rFonts w:ascii="Arial" w:eastAsia="Calibri" w:hAnsi="Arial" w:cs="Times New Roman"/>
                <w:color w:val="000000"/>
              </w:rPr>
            </w:pPr>
            <w:r>
              <w:rPr>
                <w:rFonts w:ascii="Arial" w:eastAsia="Calibri" w:hAnsi="Arial" w:cs="Times New Roman"/>
                <w:color w:val="000000"/>
              </w:rPr>
              <w:object w:dxaOrig="1440" w:dyaOrig="1440" w14:anchorId="0D79EF93">
                <v:shape id="_x0000_i1026" type="#_x0000_t75" style="width:13.2pt;height:19.8pt" o:ole="">
                  <v:imagedata r:id="rId17" o:title=""/>
                </v:shape>
                <w:control r:id="rId18" w:name="OptionButton2" w:shapeid="_x0000_i1026"/>
              </w:object>
            </w:r>
          </w:p>
        </w:tc>
        <w:bookmarkStart w:id="0" w:name="Text1"/>
        <w:tc>
          <w:tcPr>
            <w:tcW w:w="2330" w:type="dxa"/>
            <w:shd w:val="clear" w:color="auto" w:fill="auto"/>
            <w:vAlign w:val="center"/>
          </w:tcPr>
          <w:p w14:paraId="6052F170" w14:textId="77777777" w:rsidR="00B717C3" w:rsidRPr="00C65D81" w:rsidRDefault="00B717C3"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1"/>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bookmarkEnd w:id="0"/>
            <w:r w:rsidR="00E565BE">
              <w:rPr>
                <w:rFonts w:ascii="Arial" w:eastAsia="Calibri" w:hAnsi="Arial" w:cs="Times New Roman"/>
                <w:color w:val="000000"/>
              </w:rPr>
              <w:t xml:space="preserve"> </w:t>
            </w:r>
          </w:p>
        </w:tc>
      </w:tr>
      <w:tr w:rsidR="00D96A2F" w:rsidRPr="00C65D81" w14:paraId="06B23578" w14:textId="77777777" w:rsidTr="00094475">
        <w:trPr>
          <w:trHeight w:val="349"/>
        </w:trPr>
        <w:tc>
          <w:tcPr>
            <w:tcW w:w="5637" w:type="dxa"/>
            <w:shd w:val="clear" w:color="auto" w:fill="auto"/>
            <w:vAlign w:val="center"/>
          </w:tcPr>
          <w:p w14:paraId="099241F9" w14:textId="77777777" w:rsidR="00D96A2F" w:rsidRPr="00C65D81" w:rsidRDefault="009E122E" w:rsidP="009E122E">
            <w:pPr>
              <w:rPr>
                <w:rFonts w:ascii="Arial" w:eastAsia="Calibri" w:hAnsi="Arial" w:cs="Times New Roman"/>
                <w:color w:val="000000"/>
              </w:rPr>
            </w:pPr>
            <w:r>
              <w:rPr>
                <w:rFonts w:ascii="Arial" w:eastAsia="Calibri" w:hAnsi="Arial" w:cs="Times New Roman"/>
                <w:color w:val="000000"/>
              </w:rPr>
              <w:t>999 Call</w:t>
            </w:r>
            <w:r w:rsidR="00D96A2F">
              <w:rPr>
                <w:rFonts w:ascii="Arial" w:eastAsia="Calibri" w:hAnsi="Arial" w:cs="Times New Roman"/>
                <w:color w:val="000000"/>
              </w:rPr>
              <w:t xml:space="preserve"> </w:t>
            </w:r>
            <w:r>
              <w:rPr>
                <w:rFonts w:ascii="Arial" w:eastAsia="Calibri" w:hAnsi="Arial" w:cs="Times New Roman"/>
                <w:color w:val="000000"/>
              </w:rPr>
              <w:t>s</w:t>
            </w:r>
            <w:r w:rsidR="00D96A2F">
              <w:rPr>
                <w:rFonts w:ascii="Arial" w:eastAsia="Calibri" w:hAnsi="Arial" w:cs="Times New Roman"/>
                <w:color w:val="000000"/>
              </w:rPr>
              <w:t>upplied to CPS Direct</w:t>
            </w:r>
          </w:p>
        </w:tc>
        <w:tc>
          <w:tcPr>
            <w:tcW w:w="708" w:type="dxa"/>
            <w:shd w:val="clear" w:color="auto" w:fill="auto"/>
            <w:vAlign w:val="center"/>
          </w:tcPr>
          <w:p w14:paraId="4AF9ABB9" w14:textId="2E97E597" w:rsidR="00D96A2F" w:rsidRPr="00C65D81" w:rsidRDefault="00D96A2F" w:rsidP="00797F95">
            <w:pPr>
              <w:jc w:val="center"/>
              <w:rPr>
                <w:rFonts w:ascii="Arial" w:eastAsia="Calibri" w:hAnsi="Arial" w:cs="Times New Roman"/>
                <w:color w:val="000000"/>
              </w:rPr>
            </w:pPr>
            <w:r>
              <w:rPr>
                <w:rFonts w:ascii="Arial" w:eastAsia="Calibri" w:hAnsi="Arial" w:cs="Times New Roman"/>
                <w:color w:val="000000"/>
              </w:rPr>
              <w:object w:dxaOrig="1440" w:dyaOrig="1440" w14:anchorId="19E89227">
                <v:shape id="_x0000_i1027" type="#_x0000_t75" style="width:13.8pt;height:19.8pt" o:ole="">
                  <v:imagedata r:id="rId15" o:title=""/>
                </v:shape>
                <w:control r:id="rId19" w:name="OptionButton11" w:shapeid="_x0000_i1027"/>
              </w:object>
            </w:r>
          </w:p>
        </w:tc>
        <w:tc>
          <w:tcPr>
            <w:tcW w:w="567" w:type="dxa"/>
            <w:shd w:val="clear" w:color="auto" w:fill="auto"/>
            <w:vAlign w:val="center"/>
          </w:tcPr>
          <w:p w14:paraId="673DAFDF" w14:textId="0D3C92AB" w:rsidR="00D96A2F" w:rsidRPr="00C65D81" w:rsidRDefault="00D96A2F" w:rsidP="00797F95">
            <w:pPr>
              <w:jc w:val="center"/>
              <w:rPr>
                <w:rFonts w:ascii="Arial" w:eastAsia="Calibri" w:hAnsi="Arial" w:cs="Times New Roman"/>
                <w:color w:val="000000"/>
              </w:rPr>
            </w:pPr>
            <w:r>
              <w:rPr>
                <w:rFonts w:ascii="Arial" w:eastAsia="Calibri" w:hAnsi="Arial" w:cs="Times New Roman"/>
                <w:color w:val="000000"/>
              </w:rPr>
              <w:object w:dxaOrig="1440" w:dyaOrig="1440" w14:anchorId="0A3B9B0B">
                <v:shape id="_x0000_i1028" type="#_x0000_t75" style="width:13.2pt;height:19.8pt" o:ole="">
                  <v:imagedata r:id="rId17" o:title=""/>
                </v:shape>
                <w:control r:id="rId20" w:name="OptionButton21" w:shapeid="_x0000_i1028"/>
              </w:object>
            </w:r>
          </w:p>
        </w:tc>
        <w:tc>
          <w:tcPr>
            <w:tcW w:w="2330" w:type="dxa"/>
            <w:shd w:val="clear" w:color="auto" w:fill="auto"/>
            <w:vAlign w:val="center"/>
          </w:tcPr>
          <w:p w14:paraId="4490EBC8" w14:textId="77777777" w:rsidR="00D96A2F" w:rsidRPr="00C65D81" w:rsidRDefault="00D96A2F" w:rsidP="00797F95">
            <w:pPr>
              <w:rPr>
                <w:rFonts w:ascii="Arial" w:eastAsia="Calibri" w:hAnsi="Arial" w:cs="Times New Roman"/>
                <w:color w:val="000000"/>
              </w:rPr>
            </w:pPr>
            <w:r w:rsidRPr="00C65D81">
              <w:rPr>
                <w:rFonts w:ascii="Arial" w:eastAsia="Calibri" w:hAnsi="Arial" w:cs="Times New Roman"/>
                <w:color w:val="000000"/>
              </w:rPr>
              <w:fldChar w:fldCharType="begin">
                <w:ffData>
                  <w:name w:val="Text1"/>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r>
              <w:rPr>
                <w:rFonts w:ascii="Arial" w:eastAsia="Calibri" w:hAnsi="Arial" w:cs="Times New Roman"/>
                <w:color w:val="000000"/>
              </w:rPr>
              <w:t xml:space="preserve"> </w:t>
            </w:r>
          </w:p>
        </w:tc>
      </w:tr>
      <w:tr w:rsidR="00B717C3" w:rsidRPr="00C65D81" w14:paraId="29B7B967" w14:textId="77777777" w:rsidTr="00094475">
        <w:trPr>
          <w:trHeight w:val="349"/>
        </w:trPr>
        <w:tc>
          <w:tcPr>
            <w:tcW w:w="5637" w:type="dxa"/>
            <w:shd w:val="clear" w:color="auto" w:fill="auto"/>
            <w:vAlign w:val="center"/>
          </w:tcPr>
          <w:p w14:paraId="7DB9FFF3" w14:textId="77777777" w:rsidR="00B717C3" w:rsidRPr="00C65D81" w:rsidRDefault="00B717C3" w:rsidP="00FB4C47">
            <w:pPr>
              <w:rPr>
                <w:rFonts w:ascii="Arial" w:eastAsia="Calibri" w:hAnsi="Arial" w:cs="Times New Roman"/>
                <w:color w:val="000000"/>
              </w:rPr>
            </w:pPr>
            <w:r w:rsidRPr="00E42D15">
              <w:rPr>
                <w:rFonts w:ascii="Arial" w:eastAsia="Calibri" w:hAnsi="Arial" w:cs="Times New Roman"/>
                <w:color w:val="000000"/>
              </w:rPr>
              <w:t>Victim statement - refer</w:t>
            </w:r>
            <w:r w:rsidR="00094475">
              <w:rPr>
                <w:rFonts w:ascii="Arial" w:eastAsia="Calibri" w:hAnsi="Arial" w:cs="Times New Roman"/>
                <w:color w:val="000000"/>
              </w:rPr>
              <w:t xml:space="preserve"> to previous DA if relevant</w:t>
            </w:r>
            <w:r w:rsidR="008A52AB">
              <w:rPr>
                <w:rFonts w:ascii="Arial" w:eastAsia="Calibri" w:hAnsi="Arial" w:cs="Times New Roman"/>
                <w:color w:val="000000"/>
              </w:rPr>
              <w:t>.</w:t>
            </w:r>
          </w:p>
        </w:tc>
        <w:tc>
          <w:tcPr>
            <w:tcW w:w="708" w:type="dxa"/>
            <w:shd w:val="clear" w:color="auto" w:fill="auto"/>
            <w:vAlign w:val="center"/>
          </w:tcPr>
          <w:p w14:paraId="639D18CB" w14:textId="7712FA94" w:rsidR="00B717C3" w:rsidRPr="00C65D81" w:rsidRDefault="00243CD1" w:rsidP="00094475">
            <w:pPr>
              <w:jc w:val="center"/>
              <w:rPr>
                <w:rFonts w:ascii="Arial" w:eastAsia="Calibri" w:hAnsi="Arial" w:cs="Times New Roman"/>
                <w:color w:val="000000"/>
              </w:rPr>
            </w:pPr>
            <w:r>
              <w:rPr>
                <w:rFonts w:ascii="Arial" w:eastAsia="Calibri" w:hAnsi="Arial" w:cs="Times New Roman"/>
                <w:color w:val="000000"/>
              </w:rPr>
              <w:object w:dxaOrig="1440" w:dyaOrig="1440" w14:anchorId="2BB7A34E">
                <v:shape id="_x0000_i1029" type="#_x0000_t75" style="width:12pt;height:19.8pt" o:ole="">
                  <v:imagedata r:id="rId21" o:title=""/>
                </v:shape>
                <w:control r:id="rId22" w:name="OptionButton3" w:shapeid="_x0000_i1029"/>
              </w:object>
            </w:r>
          </w:p>
        </w:tc>
        <w:tc>
          <w:tcPr>
            <w:tcW w:w="567" w:type="dxa"/>
            <w:shd w:val="clear" w:color="auto" w:fill="auto"/>
            <w:vAlign w:val="center"/>
          </w:tcPr>
          <w:p w14:paraId="1CCD05FB" w14:textId="1AB79E41" w:rsidR="00B717C3" w:rsidRPr="00C65D81" w:rsidRDefault="00243CD1" w:rsidP="00094475">
            <w:pPr>
              <w:jc w:val="center"/>
              <w:rPr>
                <w:rFonts w:ascii="Arial" w:eastAsia="Calibri" w:hAnsi="Arial" w:cs="Times New Roman"/>
                <w:color w:val="000000"/>
              </w:rPr>
            </w:pPr>
            <w:r>
              <w:rPr>
                <w:rFonts w:ascii="Arial" w:eastAsia="Calibri" w:hAnsi="Arial" w:cs="Times New Roman"/>
                <w:color w:val="000000"/>
              </w:rPr>
              <w:object w:dxaOrig="1440" w:dyaOrig="1440" w14:anchorId="3F00A48E">
                <v:shape id="_x0000_i1030" type="#_x0000_t75" style="width:13.2pt;height:19.8pt" o:ole="">
                  <v:imagedata r:id="rId17" o:title=""/>
                </v:shape>
                <w:control r:id="rId23" w:name="OptionButton4" w:shapeid="_x0000_i1030"/>
              </w:object>
            </w:r>
          </w:p>
        </w:tc>
        <w:tc>
          <w:tcPr>
            <w:tcW w:w="2330" w:type="dxa"/>
            <w:shd w:val="clear" w:color="auto" w:fill="auto"/>
            <w:vAlign w:val="center"/>
          </w:tcPr>
          <w:p w14:paraId="006B26AF" w14:textId="77777777" w:rsidR="00B717C3" w:rsidRPr="00C65D81" w:rsidRDefault="00B717C3"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1"/>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p>
        </w:tc>
      </w:tr>
      <w:tr w:rsidR="00B717C3" w:rsidRPr="00C65D81" w14:paraId="5B200339" w14:textId="77777777" w:rsidTr="00094475">
        <w:tc>
          <w:tcPr>
            <w:tcW w:w="5637" w:type="dxa"/>
            <w:shd w:val="clear" w:color="auto" w:fill="auto"/>
          </w:tcPr>
          <w:p w14:paraId="0850763F" w14:textId="77777777" w:rsidR="00B717C3" w:rsidRPr="00C65D81" w:rsidRDefault="00B717C3" w:rsidP="002F40C9">
            <w:pPr>
              <w:rPr>
                <w:rFonts w:ascii="Arial" w:eastAsia="Calibri" w:hAnsi="Arial" w:cs="Times New Roman"/>
                <w:color w:val="000000"/>
              </w:rPr>
            </w:pPr>
            <w:proofErr w:type="gramStart"/>
            <w:r w:rsidRPr="00C65D81">
              <w:rPr>
                <w:rFonts w:ascii="Arial" w:eastAsia="Calibri" w:hAnsi="Arial" w:cs="Times New Roman"/>
                <w:color w:val="000000"/>
              </w:rPr>
              <w:t>Photographs;</w:t>
            </w:r>
            <w:proofErr w:type="gramEnd"/>
            <w:r w:rsidR="00C414CB">
              <w:rPr>
                <w:rFonts w:ascii="Arial" w:eastAsia="Calibri" w:hAnsi="Arial" w:cs="Times New Roman"/>
                <w:color w:val="000000"/>
              </w:rPr>
              <w:t xml:space="preserve"> </w:t>
            </w:r>
            <w:r w:rsidRPr="00C65D81">
              <w:rPr>
                <w:rFonts w:ascii="Arial" w:eastAsia="Calibri" w:hAnsi="Arial" w:cs="Times New Roman"/>
                <w:color w:val="000000"/>
              </w:rPr>
              <w:t xml:space="preserve">of </w:t>
            </w:r>
            <w:r w:rsidRPr="00C65D81">
              <w:rPr>
                <w:rFonts w:ascii="Arial" w:eastAsia="Calibri" w:hAnsi="Arial" w:cs="Times New Roman"/>
                <w:b/>
                <w:color w:val="000000"/>
              </w:rPr>
              <w:t>scene</w:t>
            </w:r>
            <w:r w:rsidR="00FA2F4B">
              <w:rPr>
                <w:rFonts w:ascii="Arial" w:eastAsia="Calibri" w:hAnsi="Arial" w:cs="Times New Roman"/>
                <w:b/>
                <w:color w:val="000000"/>
              </w:rPr>
              <w:t xml:space="preserve"> </w:t>
            </w:r>
            <w:r w:rsidR="00FA2F4B" w:rsidRPr="001B576F">
              <w:rPr>
                <w:rFonts w:ascii="Arial" w:eastAsia="Calibri" w:hAnsi="Arial" w:cs="Times New Roman"/>
                <w:color w:val="000000"/>
              </w:rPr>
              <w:t>(broken door locks, evidence of tidying up</w:t>
            </w:r>
            <w:r w:rsidR="00FA2F4B">
              <w:rPr>
                <w:rFonts w:ascii="Arial" w:eastAsia="Calibri" w:hAnsi="Arial" w:cs="Times New Roman"/>
                <w:color w:val="000000"/>
              </w:rPr>
              <w:t>)</w:t>
            </w:r>
            <w:r w:rsidRPr="00C65D81">
              <w:rPr>
                <w:rFonts w:ascii="Arial" w:eastAsia="Calibri" w:hAnsi="Arial" w:cs="Times New Roman"/>
                <w:b/>
                <w:color w:val="000000"/>
              </w:rPr>
              <w:t xml:space="preserve"> and any injuries </w:t>
            </w:r>
            <w:r w:rsidRPr="00C65D81">
              <w:rPr>
                <w:rFonts w:ascii="Arial" w:eastAsia="Calibri" w:hAnsi="Arial" w:cs="Times New Roman"/>
                <w:color w:val="000000"/>
              </w:rPr>
              <w:t>(take</w:t>
            </w:r>
            <w:r w:rsidR="00C414CB">
              <w:rPr>
                <w:rFonts w:ascii="Arial" w:eastAsia="Calibri" w:hAnsi="Arial" w:cs="Times New Roman"/>
                <w:color w:val="000000"/>
              </w:rPr>
              <w:t>n over time as injuries develop).</w:t>
            </w:r>
            <w:r w:rsidR="00FA2F4B">
              <w:rPr>
                <w:rFonts w:ascii="Arial" w:eastAsia="Calibri" w:hAnsi="Arial" w:cs="Times New Roman"/>
                <w:color w:val="000000"/>
              </w:rPr>
              <w:t xml:space="preserve"> Recover any possible </w:t>
            </w:r>
            <w:r w:rsidR="00FA2F4B" w:rsidRPr="001B576F">
              <w:rPr>
                <w:rFonts w:ascii="Arial" w:eastAsia="Calibri" w:hAnsi="Arial" w:cs="Times New Roman"/>
                <w:b/>
                <w:color w:val="000000"/>
              </w:rPr>
              <w:t>weapons</w:t>
            </w:r>
            <w:r w:rsidR="00FA2F4B">
              <w:rPr>
                <w:rFonts w:ascii="Arial" w:eastAsia="Calibri" w:hAnsi="Arial" w:cs="Times New Roman"/>
                <w:color w:val="000000"/>
              </w:rPr>
              <w:t xml:space="preserve"> (sticks, footwear if victim has been stamped on).</w:t>
            </w:r>
            <w:r w:rsidR="002F40C9">
              <w:rPr>
                <w:rFonts w:ascii="Arial" w:eastAsia="Calibri" w:hAnsi="Arial" w:cs="Times New Roman"/>
                <w:color w:val="000000"/>
              </w:rPr>
              <w:t xml:space="preserve">  Consider </w:t>
            </w:r>
            <w:r w:rsidR="002F40C9" w:rsidRPr="001B576F">
              <w:rPr>
                <w:rFonts w:ascii="Arial" w:eastAsia="Calibri" w:hAnsi="Arial" w:cs="Times New Roman"/>
                <w:b/>
                <w:color w:val="000000"/>
              </w:rPr>
              <w:t>CSI advice.</w:t>
            </w:r>
          </w:p>
        </w:tc>
        <w:tc>
          <w:tcPr>
            <w:tcW w:w="708" w:type="dxa"/>
            <w:shd w:val="clear" w:color="auto" w:fill="auto"/>
            <w:vAlign w:val="center"/>
          </w:tcPr>
          <w:p w14:paraId="11D4F4FE" w14:textId="54CCCA61" w:rsidR="00B717C3" w:rsidRPr="00C65D81" w:rsidRDefault="00B717C3"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16B59E6D">
                <v:shape id="_x0000_i1031" type="#_x0000_t75" style="width:13.8pt;height:19.8pt" o:ole="">
                  <v:imagedata r:id="rId15" o:title=""/>
                </v:shape>
                <w:control r:id="rId24" w:name="ob21" w:shapeid="_x0000_i1031"/>
              </w:object>
            </w:r>
          </w:p>
        </w:tc>
        <w:tc>
          <w:tcPr>
            <w:tcW w:w="567" w:type="dxa"/>
            <w:shd w:val="clear" w:color="auto" w:fill="auto"/>
            <w:vAlign w:val="center"/>
          </w:tcPr>
          <w:p w14:paraId="31C7628B" w14:textId="2F7A8CD6" w:rsidR="00B717C3" w:rsidRPr="00C65D81" w:rsidRDefault="00B717C3"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508B6FF9">
                <v:shape id="_x0000_i1032" type="#_x0000_t75" style="width:13.8pt;height:19.8pt" o:ole="">
                  <v:imagedata r:id="rId25" o:title=""/>
                </v:shape>
                <w:control r:id="rId26" w:name="ob22" w:shapeid="_x0000_i1032"/>
              </w:object>
            </w:r>
          </w:p>
        </w:tc>
        <w:tc>
          <w:tcPr>
            <w:tcW w:w="2330" w:type="dxa"/>
            <w:shd w:val="clear" w:color="auto" w:fill="auto"/>
            <w:vAlign w:val="center"/>
          </w:tcPr>
          <w:p w14:paraId="491C3B69" w14:textId="77777777" w:rsidR="00B717C3" w:rsidRPr="00C65D81" w:rsidRDefault="00B717C3"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2"/>
                  <w:enabled/>
                  <w:calcOnExit w:val="0"/>
                  <w:textInput/>
                </w:ffData>
              </w:fldChar>
            </w:r>
            <w:bookmarkStart w:id="1" w:name="Text2"/>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bookmarkEnd w:id="1"/>
          </w:p>
        </w:tc>
      </w:tr>
      <w:tr w:rsidR="00B717C3" w:rsidRPr="00C65D81" w14:paraId="62847C34" w14:textId="77777777" w:rsidTr="00513C23">
        <w:trPr>
          <w:trHeight w:val="325"/>
        </w:trPr>
        <w:tc>
          <w:tcPr>
            <w:tcW w:w="5637" w:type="dxa"/>
            <w:shd w:val="clear" w:color="auto" w:fill="auto"/>
            <w:vAlign w:val="center"/>
          </w:tcPr>
          <w:p w14:paraId="76287C38" w14:textId="77777777" w:rsidR="00B717C3" w:rsidRPr="00C65D81" w:rsidRDefault="00B717C3" w:rsidP="00094475">
            <w:pPr>
              <w:rPr>
                <w:rFonts w:ascii="Arial" w:eastAsia="Calibri" w:hAnsi="Arial" w:cs="Times New Roman"/>
                <w:color w:val="000000"/>
              </w:rPr>
            </w:pPr>
            <w:r w:rsidRPr="00C65D81">
              <w:rPr>
                <w:rFonts w:ascii="Arial" w:eastAsia="Calibri" w:hAnsi="Arial" w:cs="Times New Roman"/>
                <w:color w:val="000000"/>
              </w:rPr>
              <w:t>Admissions</w:t>
            </w:r>
            <w:r w:rsidR="0086641D">
              <w:rPr>
                <w:rFonts w:ascii="Arial" w:eastAsia="Calibri" w:hAnsi="Arial" w:cs="Times New Roman"/>
                <w:color w:val="000000"/>
              </w:rPr>
              <w:t>.</w:t>
            </w:r>
          </w:p>
        </w:tc>
        <w:tc>
          <w:tcPr>
            <w:tcW w:w="708" w:type="dxa"/>
            <w:shd w:val="clear" w:color="auto" w:fill="auto"/>
            <w:vAlign w:val="center"/>
          </w:tcPr>
          <w:p w14:paraId="0A325A5F" w14:textId="14C338D4" w:rsidR="00B717C3" w:rsidRPr="00C65D81" w:rsidRDefault="00B717C3"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10537C07">
                <v:shape id="_x0000_i1033" type="#_x0000_t75" style="width:13.8pt;height:19.8pt" o:ole="">
                  <v:imagedata r:id="rId15" o:title=""/>
                </v:shape>
                <w:control r:id="rId27" w:name="ob31" w:shapeid="_x0000_i1033"/>
              </w:object>
            </w:r>
          </w:p>
        </w:tc>
        <w:tc>
          <w:tcPr>
            <w:tcW w:w="567" w:type="dxa"/>
            <w:shd w:val="clear" w:color="auto" w:fill="auto"/>
            <w:vAlign w:val="center"/>
          </w:tcPr>
          <w:p w14:paraId="48C1A2E3" w14:textId="003AA5BE" w:rsidR="00B717C3" w:rsidRPr="00C65D81" w:rsidRDefault="00B717C3"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6DC9C07A">
                <v:shape id="_x0000_i1034" type="#_x0000_t75" style="width:13.8pt;height:19.8pt" o:ole="">
                  <v:imagedata r:id="rId25" o:title=""/>
                </v:shape>
                <w:control r:id="rId28" w:name="ob32" w:shapeid="_x0000_i1034"/>
              </w:object>
            </w:r>
          </w:p>
        </w:tc>
        <w:tc>
          <w:tcPr>
            <w:tcW w:w="2330" w:type="dxa"/>
            <w:shd w:val="clear" w:color="auto" w:fill="auto"/>
            <w:vAlign w:val="center"/>
          </w:tcPr>
          <w:p w14:paraId="4792B708" w14:textId="77777777" w:rsidR="00B717C3" w:rsidRPr="00C65D81" w:rsidRDefault="00B717C3"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3"/>
                  <w:enabled/>
                  <w:calcOnExit w:val="0"/>
                  <w:textInput/>
                </w:ffData>
              </w:fldChar>
            </w:r>
            <w:bookmarkStart w:id="2" w:name="Text3"/>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bookmarkEnd w:id="2"/>
          </w:p>
        </w:tc>
      </w:tr>
      <w:tr w:rsidR="00B717C3" w:rsidRPr="00C65D81" w14:paraId="1B0BA53D" w14:textId="77777777" w:rsidTr="00094475">
        <w:tc>
          <w:tcPr>
            <w:tcW w:w="5637" w:type="dxa"/>
            <w:shd w:val="clear" w:color="auto" w:fill="auto"/>
          </w:tcPr>
          <w:p w14:paraId="0F9DCFFA" w14:textId="77777777" w:rsidR="00B717C3" w:rsidRPr="00C65D81" w:rsidRDefault="00B717C3" w:rsidP="00094475">
            <w:pPr>
              <w:rPr>
                <w:rFonts w:ascii="Arial" w:eastAsia="Calibri" w:hAnsi="Arial" w:cs="Times New Roman"/>
                <w:color w:val="000000"/>
              </w:rPr>
            </w:pPr>
            <w:r w:rsidRPr="00C65D81">
              <w:rPr>
                <w:rFonts w:ascii="Arial" w:eastAsia="Calibri" w:hAnsi="Arial" w:cs="Times New Roman"/>
                <w:color w:val="000000"/>
              </w:rPr>
              <w:t>Medical evidence</w:t>
            </w:r>
            <w:r>
              <w:rPr>
                <w:rFonts w:ascii="Arial" w:eastAsia="Calibri" w:hAnsi="Arial" w:cs="Times New Roman"/>
                <w:color w:val="000000"/>
              </w:rPr>
              <w:t>/DNA</w:t>
            </w:r>
            <w:r w:rsidRPr="00C65D81">
              <w:rPr>
                <w:rFonts w:ascii="Arial" w:eastAsia="Calibri" w:hAnsi="Arial" w:cs="Times New Roman"/>
                <w:color w:val="000000"/>
              </w:rPr>
              <w:t xml:space="preserve"> (if available at the time); signed consent form; medical exhibits </w:t>
            </w:r>
            <w:proofErr w:type="gramStart"/>
            <w:r w:rsidRPr="00C65D81">
              <w:rPr>
                <w:rFonts w:ascii="Arial" w:eastAsia="Calibri" w:hAnsi="Arial" w:cs="Times New Roman"/>
                <w:color w:val="000000"/>
              </w:rPr>
              <w:t>i.e.</w:t>
            </w:r>
            <w:proofErr w:type="gramEnd"/>
            <w:r w:rsidRPr="00C65D81">
              <w:rPr>
                <w:rFonts w:ascii="Arial" w:eastAsia="Calibri" w:hAnsi="Arial" w:cs="Times New Roman"/>
                <w:color w:val="000000"/>
              </w:rPr>
              <w:t xml:space="preserve"> hair</w:t>
            </w:r>
            <w:r w:rsidR="008A52AB">
              <w:rPr>
                <w:rFonts w:ascii="Arial" w:eastAsia="Calibri" w:hAnsi="Arial" w:cs="Times New Roman"/>
                <w:color w:val="000000"/>
              </w:rPr>
              <w:t>.</w:t>
            </w:r>
          </w:p>
        </w:tc>
        <w:tc>
          <w:tcPr>
            <w:tcW w:w="708" w:type="dxa"/>
            <w:shd w:val="clear" w:color="auto" w:fill="auto"/>
            <w:vAlign w:val="center"/>
          </w:tcPr>
          <w:p w14:paraId="344071AD" w14:textId="1EC7D0D5" w:rsidR="00B717C3" w:rsidRPr="00C65D81" w:rsidRDefault="00B717C3"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6FEA0167">
                <v:shape id="_x0000_i1035" type="#_x0000_t75" style="width:13.8pt;height:19.8pt" o:ole="">
                  <v:imagedata r:id="rId15" o:title=""/>
                </v:shape>
                <w:control r:id="rId29" w:name="ob41" w:shapeid="_x0000_i1035"/>
              </w:object>
            </w:r>
          </w:p>
        </w:tc>
        <w:tc>
          <w:tcPr>
            <w:tcW w:w="567" w:type="dxa"/>
            <w:shd w:val="clear" w:color="auto" w:fill="auto"/>
            <w:vAlign w:val="center"/>
          </w:tcPr>
          <w:p w14:paraId="2755DB1B" w14:textId="1091A5BC" w:rsidR="00B717C3" w:rsidRPr="00C65D81" w:rsidRDefault="00B717C3"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7F44BAA2">
                <v:shape id="_x0000_i1036" type="#_x0000_t75" style="width:13.8pt;height:19.8pt" o:ole="">
                  <v:imagedata r:id="rId25" o:title=""/>
                </v:shape>
                <w:control r:id="rId30" w:name="ob42" w:shapeid="_x0000_i1036"/>
              </w:object>
            </w:r>
          </w:p>
        </w:tc>
        <w:tc>
          <w:tcPr>
            <w:tcW w:w="2330" w:type="dxa"/>
            <w:shd w:val="clear" w:color="auto" w:fill="auto"/>
            <w:vAlign w:val="center"/>
          </w:tcPr>
          <w:p w14:paraId="23C36BCF" w14:textId="77777777" w:rsidR="00B717C3" w:rsidRPr="00C65D81" w:rsidRDefault="00B717C3"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4"/>
                  <w:enabled/>
                  <w:calcOnExit w:val="0"/>
                  <w:textInput/>
                </w:ffData>
              </w:fldChar>
            </w:r>
            <w:bookmarkStart w:id="3" w:name="Text4"/>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bookmarkEnd w:id="3"/>
          </w:p>
        </w:tc>
      </w:tr>
      <w:tr w:rsidR="00B717C3" w:rsidRPr="00C65D81" w14:paraId="1F5DBA3C" w14:textId="77777777" w:rsidTr="00094475">
        <w:tc>
          <w:tcPr>
            <w:tcW w:w="5637" w:type="dxa"/>
            <w:shd w:val="clear" w:color="auto" w:fill="auto"/>
          </w:tcPr>
          <w:p w14:paraId="28CEE21D" w14:textId="77777777" w:rsidR="00B717C3" w:rsidRPr="00C65D81" w:rsidRDefault="00B717C3" w:rsidP="00FB4C47">
            <w:pPr>
              <w:rPr>
                <w:rFonts w:ascii="Arial" w:eastAsia="Calibri" w:hAnsi="Arial" w:cs="Times New Roman"/>
                <w:color w:val="000000"/>
              </w:rPr>
            </w:pPr>
            <w:r w:rsidRPr="00C65D81">
              <w:rPr>
                <w:rFonts w:ascii="Arial" w:eastAsia="Calibri" w:hAnsi="Arial" w:cs="Times New Roman"/>
                <w:color w:val="000000"/>
              </w:rPr>
              <w:t xml:space="preserve">Other statements – </w:t>
            </w:r>
            <w:r w:rsidR="00FB4C47">
              <w:rPr>
                <w:rFonts w:ascii="Arial" w:eastAsia="Calibri" w:hAnsi="Arial" w:cs="Times New Roman"/>
                <w:color w:val="000000"/>
              </w:rPr>
              <w:t xml:space="preserve">children, </w:t>
            </w:r>
            <w:r w:rsidRPr="00C65D81">
              <w:rPr>
                <w:rFonts w:ascii="Arial" w:eastAsia="Calibri" w:hAnsi="Arial" w:cs="Times New Roman"/>
                <w:color w:val="000000"/>
              </w:rPr>
              <w:t xml:space="preserve">attending Officer (to include </w:t>
            </w:r>
            <w:r w:rsidR="00CA7376">
              <w:rPr>
                <w:rFonts w:ascii="Arial" w:eastAsia="Calibri" w:hAnsi="Arial" w:cs="Times New Roman"/>
                <w:color w:val="000000"/>
              </w:rPr>
              <w:t xml:space="preserve">nature and seriousness of </w:t>
            </w:r>
            <w:r w:rsidRPr="00C65D81">
              <w:rPr>
                <w:rFonts w:ascii="Arial" w:eastAsia="Calibri" w:hAnsi="Arial" w:cs="Times New Roman"/>
                <w:color w:val="000000"/>
              </w:rPr>
              <w:t>visible injuries, signs of struggle,</w:t>
            </w:r>
            <w:r w:rsidR="00CA7376">
              <w:rPr>
                <w:rFonts w:ascii="Arial" w:eastAsia="Calibri" w:hAnsi="Arial" w:cs="Times New Roman"/>
                <w:color w:val="000000"/>
              </w:rPr>
              <w:t xml:space="preserve"> attempts of choking/drowning,</w:t>
            </w:r>
            <w:r w:rsidR="00094475">
              <w:rPr>
                <w:rFonts w:ascii="Arial" w:eastAsia="Calibri" w:hAnsi="Arial" w:cs="Times New Roman"/>
                <w:color w:val="000000"/>
              </w:rPr>
              <w:t xml:space="preserve"> or isolation,</w:t>
            </w:r>
            <w:r w:rsidRPr="00C65D81">
              <w:rPr>
                <w:rFonts w:ascii="Arial" w:eastAsia="Calibri" w:hAnsi="Arial" w:cs="Times New Roman"/>
                <w:color w:val="000000"/>
              </w:rPr>
              <w:t xml:space="preserve"> disposition of victim/offender, IDs of other persons present)</w:t>
            </w:r>
            <w:r w:rsidR="00FB4C47">
              <w:rPr>
                <w:rFonts w:ascii="Arial" w:eastAsia="Calibri" w:hAnsi="Arial" w:cs="Times New Roman"/>
                <w:color w:val="000000"/>
              </w:rPr>
              <w:t xml:space="preserve">, </w:t>
            </w:r>
            <w:r w:rsidR="00FB4C47" w:rsidRPr="00C65D81">
              <w:rPr>
                <w:rFonts w:ascii="Arial" w:eastAsia="Calibri" w:hAnsi="Arial" w:cs="Times New Roman"/>
                <w:color w:val="000000"/>
              </w:rPr>
              <w:t>neighbours following house to house enquiries</w:t>
            </w:r>
            <w:r w:rsidR="00FB4C47">
              <w:rPr>
                <w:rFonts w:ascii="Arial" w:eastAsia="Calibri" w:hAnsi="Arial" w:cs="Times New Roman"/>
                <w:color w:val="000000"/>
              </w:rPr>
              <w:t>, support services</w:t>
            </w:r>
            <w:r>
              <w:rPr>
                <w:rFonts w:ascii="Arial" w:eastAsia="Calibri" w:hAnsi="Arial" w:cs="Times New Roman"/>
                <w:color w:val="000000"/>
              </w:rPr>
              <w:t>.</w:t>
            </w:r>
            <w:r w:rsidR="00FB4C47">
              <w:rPr>
                <w:rFonts w:ascii="Arial" w:eastAsia="Calibri" w:hAnsi="Arial" w:cs="Times New Roman"/>
                <w:color w:val="000000"/>
              </w:rPr>
              <w:t xml:space="preserve"> Consider threats made to other witnesses.</w:t>
            </w:r>
            <w:r>
              <w:rPr>
                <w:rFonts w:ascii="Arial" w:eastAsia="Calibri" w:hAnsi="Arial" w:cs="Times New Roman"/>
                <w:color w:val="000000"/>
              </w:rPr>
              <w:t xml:space="preserve"> </w:t>
            </w:r>
          </w:p>
        </w:tc>
        <w:tc>
          <w:tcPr>
            <w:tcW w:w="708" w:type="dxa"/>
            <w:shd w:val="clear" w:color="auto" w:fill="auto"/>
            <w:vAlign w:val="center"/>
          </w:tcPr>
          <w:p w14:paraId="23C53AEB" w14:textId="7D69397D" w:rsidR="00B717C3" w:rsidRPr="00C65D81" w:rsidRDefault="00B717C3"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0AB8E08D">
                <v:shape id="_x0000_i1037" type="#_x0000_t75" style="width:13.8pt;height:19.8pt" o:ole="">
                  <v:imagedata r:id="rId15" o:title=""/>
                </v:shape>
                <w:control r:id="rId31" w:name="ob51" w:shapeid="_x0000_i1037"/>
              </w:object>
            </w:r>
          </w:p>
        </w:tc>
        <w:tc>
          <w:tcPr>
            <w:tcW w:w="567" w:type="dxa"/>
            <w:shd w:val="clear" w:color="auto" w:fill="auto"/>
            <w:vAlign w:val="center"/>
          </w:tcPr>
          <w:p w14:paraId="60720EAE" w14:textId="6EA0D184" w:rsidR="00B717C3" w:rsidRPr="00C65D81" w:rsidRDefault="00B717C3"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718B32E6">
                <v:shape id="_x0000_i1038" type="#_x0000_t75" style="width:13.8pt;height:19.8pt" o:ole="">
                  <v:imagedata r:id="rId25" o:title=""/>
                </v:shape>
                <w:control r:id="rId32" w:name="ob52" w:shapeid="_x0000_i1038"/>
              </w:object>
            </w:r>
          </w:p>
        </w:tc>
        <w:tc>
          <w:tcPr>
            <w:tcW w:w="2330" w:type="dxa"/>
            <w:shd w:val="clear" w:color="auto" w:fill="auto"/>
            <w:vAlign w:val="center"/>
          </w:tcPr>
          <w:p w14:paraId="12AA03BA" w14:textId="77777777" w:rsidR="00B717C3" w:rsidRPr="00C65D81" w:rsidRDefault="00B717C3"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5"/>
                  <w:enabled/>
                  <w:calcOnExit w:val="0"/>
                  <w:textInput/>
                </w:ffData>
              </w:fldChar>
            </w:r>
            <w:bookmarkStart w:id="4" w:name="Text5"/>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bookmarkEnd w:id="4"/>
          </w:p>
        </w:tc>
      </w:tr>
      <w:tr w:rsidR="00B717C3" w:rsidRPr="00C65D81" w14:paraId="6663A5E7" w14:textId="77777777" w:rsidTr="00513C23">
        <w:trPr>
          <w:trHeight w:val="888"/>
        </w:trPr>
        <w:tc>
          <w:tcPr>
            <w:tcW w:w="5637" w:type="dxa"/>
            <w:shd w:val="clear" w:color="auto" w:fill="auto"/>
          </w:tcPr>
          <w:p w14:paraId="69BE4418" w14:textId="77777777" w:rsidR="00B717C3" w:rsidRPr="00C65D81" w:rsidRDefault="00B735DF" w:rsidP="00E87D0A">
            <w:pPr>
              <w:rPr>
                <w:rFonts w:ascii="Arial" w:eastAsia="Calibri" w:hAnsi="Arial" w:cs="Times New Roman"/>
                <w:color w:val="000000"/>
              </w:rPr>
            </w:pPr>
            <w:r>
              <w:rPr>
                <w:rFonts w:ascii="Arial" w:eastAsia="Calibri" w:hAnsi="Arial" w:cs="Times New Roman"/>
                <w:color w:val="000000"/>
              </w:rPr>
              <w:t xml:space="preserve">Passive data/Comms data/Financial data </w:t>
            </w:r>
            <w:proofErr w:type="gramStart"/>
            <w:r>
              <w:rPr>
                <w:rFonts w:ascii="Arial" w:eastAsia="Calibri" w:hAnsi="Arial" w:cs="Times New Roman"/>
                <w:color w:val="000000"/>
              </w:rPr>
              <w:t>e.g.</w:t>
            </w:r>
            <w:proofErr w:type="gramEnd"/>
            <w:r>
              <w:rPr>
                <w:rFonts w:ascii="Arial" w:eastAsia="Calibri" w:hAnsi="Arial" w:cs="Times New Roman"/>
                <w:color w:val="000000"/>
              </w:rPr>
              <w:t xml:space="preserve"> </w:t>
            </w:r>
            <w:r w:rsidR="00E87D0A">
              <w:rPr>
                <w:rFonts w:ascii="Arial" w:eastAsia="Calibri" w:hAnsi="Arial" w:cs="Times New Roman"/>
                <w:color w:val="000000"/>
              </w:rPr>
              <w:t xml:space="preserve">data mining foot prints, </w:t>
            </w:r>
            <w:r>
              <w:rPr>
                <w:rFonts w:ascii="Arial" w:eastAsia="Calibri" w:hAnsi="Arial" w:cs="Times New Roman"/>
                <w:color w:val="000000"/>
              </w:rPr>
              <w:t>social m</w:t>
            </w:r>
            <w:r w:rsidR="00FB4C47">
              <w:rPr>
                <w:rFonts w:ascii="Arial" w:eastAsia="Calibri" w:hAnsi="Arial" w:cs="Times New Roman"/>
                <w:color w:val="000000"/>
              </w:rPr>
              <w:t>edia/other e</w:t>
            </w:r>
            <w:r w:rsidR="00B717C3">
              <w:rPr>
                <w:rFonts w:ascii="Arial" w:eastAsia="Calibri" w:hAnsi="Arial" w:cs="Times New Roman"/>
                <w:color w:val="000000"/>
              </w:rPr>
              <w:t>lectronic evidence</w:t>
            </w:r>
            <w:r w:rsidR="00E87D0A">
              <w:rPr>
                <w:rFonts w:ascii="Arial" w:eastAsia="Calibri" w:hAnsi="Arial" w:cs="Times New Roman"/>
                <w:color w:val="000000"/>
              </w:rPr>
              <w:t xml:space="preserve">, messages, diaries, spyware technology, apps, bank-records CCTV.  </w:t>
            </w:r>
            <w:r w:rsidR="00B717C3">
              <w:rPr>
                <w:rFonts w:ascii="Arial" w:eastAsia="Calibri" w:hAnsi="Arial" w:cs="Times New Roman"/>
                <w:color w:val="000000"/>
              </w:rPr>
              <w:t>Check all devices for</w:t>
            </w:r>
            <w:r w:rsidR="009C463C">
              <w:rPr>
                <w:rFonts w:ascii="Arial" w:eastAsia="Calibri" w:hAnsi="Arial" w:cs="Times New Roman"/>
                <w:color w:val="000000"/>
              </w:rPr>
              <w:t xml:space="preserve"> incoming and out</w:t>
            </w:r>
            <w:r w:rsidR="00C77EBB">
              <w:rPr>
                <w:rFonts w:ascii="Arial" w:eastAsia="Calibri" w:hAnsi="Arial" w:cs="Times New Roman"/>
                <w:color w:val="000000"/>
              </w:rPr>
              <w:t>g</w:t>
            </w:r>
            <w:r w:rsidR="009C463C">
              <w:rPr>
                <w:rFonts w:ascii="Arial" w:eastAsia="Calibri" w:hAnsi="Arial" w:cs="Times New Roman"/>
                <w:color w:val="000000"/>
              </w:rPr>
              <w:t>oing data, WIFI and cell site data</w:t>
            </w:r>
            <w:r w:rsidR="00000758">
              <w:rPr>
                <w:rFonts w:ascii="Arial" w:eastAsia="Calibri" w:hAnsi="Arial" w:cs="Times New Roman"/>
                <w:color w:val="000000"/>
              </w:rPr>
              <w:t>, (</w:t>
            </w:r>
            <w:r w:rsidR="009C463C">
              <w:rPr>
                <w:rFonts w:ascii="Arial" w:eastAsia="Calibri" w:hAnsi="Arial" w:cs="Times New Roman"/>
                <w:color w:val="000000"/>
              </w:rPr>
              <w:t>NB:  communications data can be collected retrospectively from the service provide).</w:t>
            </w:r>
          </w:p>
        </w:tc>
        <w:tc>
          <w:tcPr>
            <w:tcW w:w="708" w:type="dxa"/>
            <w:shd w:val="clear" w:color="auto" w:fill="auto"/>
            <w:vAlign w:val="center"/>
          </w:tcPr>
          <w:p w14:paraId="434744AE" w14:textId="255E0D3D" w:rsidR="00B717C3" w:rsidRPr="00C65D81" w:rsidRDefault="00B717C3"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042C8BCF">
                <v:shape id="_x0000_i1039" type="#_x0000_t75" style="width:13.8pt;height:19.8pt" o:ole="">
                  <v:imagedata r:id="rId15" o:title=""/>
                </v:shape>
                <w:control r:id="rId33" w:name="ob61" w:shapeid="_x0000_i1039"/>
              </w:object>
            </w:r>
          </w:p>
        </w:tc>
        <w:tc>
          <w:tcPr>
            <w:tcW w:w="567" w:type="dxa"/>
            <w:shd w:val="clear" w:color="auto" w:fill="auto"/>
            <w:vAlign w:val="center"/>
          </w:tcPr>
          <w:p w14:paraId="202299A2" w14:textId="01FDC9E5" w:rsidR="00B717C3" w:rsidRPr="00C65D81" w:rsidRDefault="00B717C3"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3BFC2731">
                <v:shape id="_x0000_i1040" type="#_x0000_t75" style="width:13.8pt;height:19.8pt" o:ole="">
                  <v:imagedata r:id="rId25" o:title=""/>
                </v:shape>
                <w:control r:id="rId34" w:name="ob62" w:shapeid="_x0000_i1040"/>
              </w:object>
            </w:r>
          </w:p>
        </w:tc>
        <w:tc>
          <w:tcPr>
            <w:tcW w:w="2330" w:type="dxa"/>
            <w:shd w:val="clear" w:color="auto" w:fill="auto"/>
            <w:vAlign w:val="center"/>
          </w:tcPr>
          <w:p w14:paraId="6A6CAE32" w14:textId="77777777" w:rsidR="00B717C3" w:rsidRPr="00C65D81" w:rsidRDefault="00B717C3"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6"/>
                  <w:enabled/>
                  <w:calcOnExit w:val="0"/>
                  <w:textInput/>
                </w:ffData>
              </w:fldChar>
            </w:r>
            <w:bookmarkStart w:id="5" w:name="Text6"/>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bookmarkEnd w:id="5"/>
          </w:p>
        </w:tc>
      </w:tr>
      <w:tr w:rsidR="00567ED2" w:rsidRPr="00C65D81" w14:paraId="40EA8716" w14:textId="77777777" w:rsidTr="00513C23">
        <w:trPr>
          <w:trHeight w:val="888"/>
        </w:trPr>
        <w:tc>
          <w:tcPr>
            <w:tcW w:w="5637" w:type="dxa"/>
            <w:shd w:val="clear" w:color="auto" w:fill="auto"/>
          </w:tcPr>
          <w:p w14:paraId="17E084C8" w14:textId="77777777" w:rsidR="00567ED2" w:rsidRPr="00C65D81" w:rsidRDefault="00567ED2" w:rsidP="00C901A2">
            <w:pPr>
              <w:rPr>
                <w:rFonts w:ascii="Arial" w:eastAsia="Calibri" w:hAnsi="Arial" w:cs="Times New Roman"/>
                <w:color w:val="000000"/>
              </w:rPr>
            </w:pPr>
            <w:r>
              <w:rPr>
                <w:rFonts w:ascii="Arial" w:eastAsia="Calibri" w:hAnsi="Arial" w:cs="Times New Roman"/>
                <w:color w:val="000000"/>
              </w:rPr>
              <w:lastRenderedPageBreak/>
              <w:t>Is there any evidence of coercive and controlling behaviour?  See College</w:t>
            </w:r>
            <w:r w:rsidR="00C901A2">
              <w:rPr>
                <w:rFonts w:ascii="Arial" w:eastAsia="Calibri" w:hAnsi="Arial" w:cs="Times New Roman"/>
                <w:color w:val="000000"/>
              </w:rPr>
              <w:t xml:space="preserve"> of Policing </w:t>
            </w:r>
            <w:r>
              <w:rPr>
                <w:rFonts w:ascii="Arial" w:eastAsia="Calibri" w:hAnsi="Arial" w:cs="Times New Roman"/>
                <w:color w:val="000000"/>
              </w:rPr>
              <w:t>A</w:t>
            </w:r>
            <w:r w:rsidR="00C901A2">
              <w:rPr>
                <w:rFonts w:ascii="Arial" w:eastAsia="Calibri" w:hAnsi="Arial" w:cs="Times New Roman"/>
                <w:color w:val="000000"/>
              </w:rPr>
              <w:t xml:space="preserve">uthorised Professional </w:t>
            </w:r>
            <w:r>
              <w:rPr>
                <w:rFonts w:ascii="Arial" w:eastAsia="Calibri" w:hAnsi="Arial" w:cs="Times New Roman"/>
                <w:color w:val="000000"/>
              </w:rPr>
              <w:t>P</w:t>
            </w:r>
            <w:r w:rsidR="00C901A2">
              <w:rPr>
                <w:rFonts w:ascii="Arial" w:eastAsia="Calibri" w:hAnsi="Arial" w:cs="Times New Roman"/>
                <w:color w:val="000000"/>
              </w:rPr>
              <w:t>ractice</w:t>
            </w:r>
            <w:r>
              <w:rPr>
                <w:rFonts w:ascii="Arial" w:eastAsia="Calibri" w:hAnsi="Arial" w:cs="Times New Roman"/>
                <w:color w:val="000000"/>
              </w:rPr>
              <w:t xml:space="preserve"> for further information </w:t>
            </w:r>
            <w:r w:rsidR="00815ECF">
              <w:rPr>
                <w:rFonts w:ascii="Arial" w:eastAsia="Calibri" w:hAnsi="Arial" w:cs="Times New Roman"/>
                <w:color w:val="000000"/>
              </w:rPr>
              <w:t>(</w:t>
            </w:r>
            <w:hyperlink r:id="rId35" w:history="1">
              <w:r w:rsidR="00815ECF">
                <w:rPr>
                  <w:rStyle w:val="Hyperlink"/>
                  <w:rFonts w:ascii="Arial" w:eastAsia="Calibri" w:hAnsi="Arial" w:cs="Times New Roman"/>
                </w:rPr>
                <w:t>link</w:t>
              </w:r>
            </w:hyperlink>
            <w:r w:rsidR="00815ECF">
              <w:rPr>
                <w:rFonts w:ascii="Arial" w:eastAsia="Calibri" w:hAnsi="Arial" w:cs="Times New Roman"/>
                <w:color w:val="000000"/>
              </w:rPr>
              <w:t xml:space="preserve">). </w:t>
            </w:r>
          </w:p>
        </w:tc>
        <w:tc>
          <w:tcPr>
            <w:tcW w:w="708" w:type="dxa"/>
            <w:shd w:val="clear" w:color="auto" w:fill="auto"/>
            <w:vAlign w:val="center"/>
          </w:tcPr>
          <w:p w14:paraId="1B52BBC8" w14:textId="73FE728A" w:rsidR="00567ED2" w:rsidRPr="00C65D81" w:rsidRDefault="00567ED2" w:rsidP="00E565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537855F8">
                <v:shape id="_x0000_i1041" type="#_x0000_t75" style="width:13.8pt;height:19.8pt" o:ole="">
                  <v:imagedata r:id="rId15" o:title=""/>
                </v:shape>
                <w:control r:id="rId36" w:name="ob611" w:shapeid="_x0000_i1041"/>
              </w:object>
            </w:r>
          </w:p>
        </w:tc>
        <w:tc>
          <w:tcPr>
            <w:tcW w:w="567" w:type="dxa"/>
            <w:shd w:val="clear" w:color="auto" w:fill="auto"/>
            <w:vAlign w:val="center"/>
          </w:tcPr>
          <w:p w14:paraId="4FFABA4D" w14:textId="668139DE" w:rsidR="00567ED2" w:rsidRPr="00C65D81" w:rsidRDefault="00567ED2" w:rsidP="00E565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4A86FCC2">
                <v:shape id="_x0000_i1042" type="#_x0000_t75" style="width:13.8pt;height:19.8pt" o:ole="">
                  <v:imagedata r:id="rId25" o:title=""/>
                </v:shape>
                <w:control r:id="rId37" w:name="ob621" w:shapeid="_x0000_i1042"/>
              </w:object>
            </w:r>
          </w:p>
        </w:tc>
        <w:tc>
          <w:tcPr>
            <w:tcW w:w="2330" w:type="dxa"/>
            <w:shd w:val="clear" w:color="auto" w:fill="auto"/>
            <w:vAlign w:val="center"/>
          </w:tcPr>
          <w:p w14:paraId="60CA0339" w14:textId="77777777" w:rsidR="00567ED2" w:rsidRPr="00C65D81" w:rsidRDefault="00567ED2" w:rsidP="00E565BE">
            <w:pPr>
              <w:rPr>
                <w:rFonts w:ascii="Arial" w:eastAsia="Calibri" w:hAnsi="Arial" w:cs="Times New Roman"/>
                <w:color w:val="000000"/>
              </w:rPr>
            </w:pPr>
            <w:r w:rsidRPr="00C65D81">
              <w:rPr>
                <w:rFonts w:ascii="Arial" w:eastAsia="Calibri" w:hAnsi="Arial" w:cs="Times New Roman"/>
                <w:color w:val="000000"/>
              </w:rPr>
              <w:fldChar w:fldCharType="begin">
                <w:ffData>
                  <w:name w:val="Text6"/>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p>
        </w:tc>
      </w:tr>
      <w:tr w:rsidR="00567ED2" w:rsidRPr="000E6E78" w14:paraId="2B934490" w14:textId="77777777" w:rsidTr="00094475">
        <w:trPr>
          <w:trHeight w:val="402"/>
        </w:trPr>
        <w:tc>
          <w:tcPr>
            <w:tcW w:w="9242" w:type="dxa"/>
            <w:gridSpan w:val="4"/>
            <w:tcBorders>
              <w:bottom w:val="nil"/>
            </w:tcBorders>
            <w:shd w:val="clear" w:color="auto" w:fill="DDDDDD"/>
            <w:vAlign w:val="bottom"/>
          </w:tcPr>
          <w:p w14:paraId="004D279F" w14:textId="77777777" w:rsidR="00567ED2" w:rsidRDefault="00567ED2" w:rsidP="00094475">
            <w:pPr>
              <w:rPr>
                <w:rFonts w:ascii="Arial" w:eastAsia="Calibri" w:hAnsi="Arial" w:cs="Times New Roman"/>
                <w:b/>
                <w:color w:val="000000"/>
              </w:rPr>
            </w:pPr>
          </w:p>
          <w:p w14:paraId="2AF59CF6" w14:textId="77777777" w:rsidR="00567ED2" w:rsidRPr="000E6E78" w:rsidRDefault="00567ED2" w:rsidP="00094475">
            <w:pPr>
              <w:rPr>
                <w:rFonts w:ascii="Arial" w:eastAsia="Calibri" w:hAnsi="Arial" w:cs="Times New Roman"/>
                <w:b/>
                <w:color w:val="000000"/>
              </w:rPr>
            </w:pPr>
            <w:r>
              <w:rPr>
                <w:rFonts w:ascii="Arial" w:eastAsia="Calibri" w:hAnsi="Arial" w:cs="Times New Roman"/>
                <w:color w:val="000000"/>
              </w:rPr>
              <w:t xml:space="preserve">Relevant information to include from </w:t>
            </w:r>
            <w:r>
              <w:rPr>
                <w:rFonts w:ascii="Arial" w:eastAsia="Calibri" w:hAnsi="Arial" w:cs="Times New Roman"/>
                <w:b/>
                <w:color w:val="000000"/>
              </w:rPr>
              <w:t>Police Records.</w:t>
            </w:r>
          </w:p>
        </w:tc>
      </w:tr>
      <w:tr w:rsidR="00567ED2" w:rsidRPr="00016651" w14:paraId="21F05B30" w14:textId="77777777" w:rsidTr="00094475">
        <w:trPr>
          <w:trHeight w:val="407"/>
        </w:trPr>
        <w:tc>
          <w:tcPr>
            <w:tcW w:w="5637" w:type="dxa"/>
            <w:tcBorders>
              <w:top w:val="nil"/>
            </w:tcBorders>
            <w:shd w:val="clear" w:color="auto" w:fill="DDDDDD"/>
          </w:tcPr>
          <w:p w14:paraId="4BBA1D35" w14:textId="77777777" w:rsidR="00567ED2" w:rsidRPr="00016651" w:rsidRDefault="00567ED2" w:rsidP="00094475">
            <w:pPr>
              <w:rPr>
                <w:rFonts w:ascii="Arial" w:eastAsia="Calibri" w:hAnsi="Arial" w:cs="Times New Roman"/>
                <w:color w:val="000000"/>
              </w:rPr>
            </w:pPr>
          </w:p>
        </w:tc>
        <w:tc>
          <w:tcPr>
            <w:tcW w:w="708" w:type="dxa"/>
            <w:tcBorders>
              <w:top w:val="single" w:sz="4" w:space="0" w:color="auto"/>
            </w:tcBorders>
            <w:shd w:val="clear" w:color="auto" w:fill="auto"/>
            <w:vAlign w:val="center"/>
          </w:tcPr>
          <w:p w14:paraId="3DFF4C60" w14:textId="77777777" w:rsidR="00567ED2" w:rsidRPr="00016651" w:rsidRDefault="00567ED2" w:rsidP="00094475">
            <w:pPr>
              <w:rPr>
                <w:rFonts w:ascii="Arial" w:eastAsia="Calibri" w:hAnsi="Arial" w:cs="Times New Roman"/>
                <w:color w:val="000000"/>
              </w:rPr>
            </w:pPr>
            <w:r w:rsidRPr="00016651">
              <w:rPr>
                <w:rFonts w:ascii="Arial" w:eastAsia="Calibri" w:hAnsi="Arial" w:cs="Times New Roman"/>
                <w:color w:val="000000"/>
              </w:rPr>
              <w:t>YES</w:t>
            </w:r>
          </w:p>
        </w:tc>
        <w:tc>
          <w:tcPr>
            <w:tcW w:w="567" w:type="dxa"/>
            <w:tcBorders>
              <w:top w:val="single" w:sz="4" w:space="0" w:color="auto"/>
            </w:tcBorders>
            <w:shd w:val="clear" w:color="auto" w:fill="auto"/>
            <w:vAlign w:val="center"/>
          </w:tcPr>
          <w:p w14:paraId="0621DBB7" w14:textId="77777777" w:rsidR="00567ED2" w:rsidRPr="00016651" w:rsidRDefault="00567ED2" w:rsidP="00094475">
            <w:pPr>
              <w:rPr>
                <w:rFonts w:ascii="Arial" w:eastAsia="Calibri" w:hAnsi="Arial" w:cs="Times New Roman"/>
                <w:color w:val="000000"/>
              </w:rPr>
            </w:pPr>
            <w:r w:rsidRPr="00016651">
              <w:rPr>
                <w:rFonts w:ascii="Arial" w:eastAsia="Calibri" w:hAnsi="Arial" w:cs="Times New Roman"/>
                <w:color w:val="000000"/>
              </w:rPr>
              <w:t>NO</w:t>
            </w:r>
          </w:p>
        </w:tc>
        <w:tc>
          <w:tcPr>
            <w:tcW w:w="2330" w:type="dxa"/>
            <w:tcBorders>
              <w:top w:val="single" w:sz="4" w:space="0" w:color="auto"/>
            </w:tcBorders>
            <w:shd w:val="clear" w:color="auto" w:fill="auto"/>
            <w:vAlign w:val="center"/>
          </w:tcPr>
          <w:p w14:paraId="5BF6B0FA" w14:textId="77777777" w:rsidR="00567ED2" w:rsidRPr="00016651" w:rsidRDefault="00567ED2" w:rsidP="00094475">
            <w:pPr>
              <w:rPr>
                <w:rFonts w:ascii="Arial" w:eastAsia="Calibri" w:hAnsi="Arial" w:cs="Times New Roman"/>
                <w:color w:val="000000"/>
              </w:rPr>
            </w:pPr>
            <w:r w:rsidRPr="00016651">
              <w:rPr>
                <w:rFonts w:ascii="Arial" w:eastAsia="Calibri" w:hAnsi="Arial" w:cs="Times New Roman"/>
                <w:color w:val="000000"/>
              </w:rPr>
              <w:t>COMMENT</w:t>
            </w:r>
            <w:r>
              <w:rPr>
                <w:rFonts w:ascii="Arial" w:eastAsia="Calibri" w:hAnsi="Arial" w:cs="Times New Roman"/>
                <w:color w:val="000000"/>
              </w:rPr>
              <w:t>*</w:t>
            </w:r>
            <w:r w:rsidRPr="00016651">
              <w:rPr>
                <w:rFonts w:ascii="Arial" w:eastAsia="Calibri" w:hAnsi="Arial" w:cs="Times New Roman"/>
                <w:color w:val="000000"/>
              </w:rPr>
              <w:t xml:space="preserve"> </w:t>
            </w:r>
          </w:p>
        </w:tc>
      </w:tr>
      <w:tr w:rsidR="00567ED2" w:rsidRPr="00C65D81" w14:paraId="318A726B" w14:textId="77777777" w:rsidTr="00094475">
        <w:trPr>
          <w:trHeight w:val="349"/>
        </w:trPr>
        <w:tc>
          <w:tcPr>
            <w:tcW w:w="5637" w:type="dxa"/>
            <w:shd w:val="clear" w:color="auto" w:fill="auto"/>
          </w:tcPr>
          <w:p w14:paraId="1CE6F74A" w14:textId="77777777" w:rsidR="00567ED2" w:rsidRPr="00C65D81" w:rsidRDefault="00567ED2" w:rsidP="00B225E1">
            <w:pPr>
              <w:rPr>
                <w:rFonts w:ascii="Arial" w:eastAsia="Calibri" w:hAnsi="Arial" w:cs="Times New Roman"/>
                <w:color w:val="000000"/>
              </w:rPr>
            </w:pPr>
            <w:r>
              <w:rPr>
                <w:rFonts w:ascii="Arial" w:eastAsia="Calibri" w:hAnsi="Arial" w:cs="Times New Roman"/>
                <w:color w:val="000000"/>
              </w:rPr>
              <w:t xml:space="preserve">Risk of reoffending. </w:t>
            </w:r>
            <w:r w:rsidRPr="00C65D81">
              <w:rPr>
                <w:rFonts w:ascii="Arial" w:eastAsia="Calibri" w:hAnsi="Arial" w:cs="Times New Roman"/>
                <w:color w:val="000000"/>
              </w:rPr>
              <w:t>Any previous DASH or equivalent risk identification checklist with outcome (</w:t>
            </w:r>
            <w:proofErr w:type="gramStart"/>
            <w:r w:rsidRPr="00C65D81">
              <w:rPr>
                <w:rFonts w:ascii="Arial" w:eastAsia="Calibri" w:hAnsi="Arial" w:cs="Times New Roman"/>
                <w:color w:val="000000"/>
              </w:rPr>
              <w:t>i.e.</w:t>
            </w:r>
            <w:proofErr w:type="gramEnd"/>
            <w:r w:rsidRPr="00C65D81">
              <w:rPr>
                <w:rFonts w:ascii="Arial" w:eastAsia="Calibri" w:hAnsi="Arial" w:cs="Times New Roman"/>
                <w:color w:val="000000"/>
              </w:rPr>
              <w:t xml:space="preserve"> MARAC case, high risk, standard risk)</w:t>
            </w:r>
            <w:r>
              <w:rPr>
                <w:rFonts w:ascii="Arial" w:eastAsia="Calibri" w:hAnsi="Arial" w:cs="Times New Roman"/>
                <w:color w:val="000000"/>
              </w:rPr>
              <w:t>.</w:t>
            </w:r>
          </w:p>
        </w:tc>
        <w:tc>
          <w:tcPr>
            <w:tcW w:w="708" w:type="dxa"/>
            <w:shd w:val="clear" w:color="auto" w:fill="auto"/>
            <w:vAlign w:val="center"/>
          </w:tcPr>
          <w:p w14:paraId="63A983DC" w14:textId="5597D6CC"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379B8D5F">
                <v:shape id="_x0000_i1043" type="#_x0000_t75" style="width:13.8pt;height:19.8pt" o:ole="">
                  <v:imagedata r:id="rId15" o:title=""/>
                </v:shape>
                <w:control r:id="rId38" w:name="ob911" w:shapeid="_x0000_i1043"/>
              </w:object>
            </w:r>
          </w:p>
        </w:tc>
        <w:tc>
          <w:tcPr>
            <w:tcW w:w="567" w:type="dxa"/>
            <w:shd w:val="clear" w:color="auto" w:fill="auto"/>
            <w:vAlign w:val="center"/>
          </w:tcPr>
          <w:p w14:paraId="79346EAD" w14:textId="72F61603"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658B48C1">
                <v:shape id="_x0000_i1044" type="#_x0000_t75" style="width:13.8pt;height:19.8pt" o:ole="">
                  <v:imagedata r:id="rId25" o:title=""/>
                </v:shape>
                <w:control r:id="rId39" w:name="ob921" w:shapeid="_x0000_i1044"/>
              </w:object>
            </w:r>
          </w:p>
        </w:tc>
        <w:tc>
          <w:tcPr>
            <w:tcW w:w="2330" w:type="dxa"/>
            <w:shd w:val="clear" w:color="auto" w:fill="auto"/>
            <w:vAlign w:val="center"/>
          </w:tcPr>
          <w:p w14:paraId="6B86E84B" w14:textId="77777777" w:rsidR="00567ED2" w:rsidRPr="00C65D81" w:rsidRDefault="00567ED2"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9"/>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p>
        </w:tc>
      </w:tr>
      <w:tr w:rsidR="00567ED2" w:rsidRPr="00C65D81" w14:paraId="0CEE699B" w14:textId="77777777" w:rsidTr="00094475">
        <w:tc>
          <w:tcPr>
            <w:tcW w:w="5637" w:type="dxa"/>
            <w:shd w:val="clear" w:color="auto" w:fill="auto"/>
          </w:tcPr>
          <w:p w14:paraId="27543F60" w14:textId="77777777" w:rsidR="00567ED2" w:rsidRPr="00C65D81" w:rsidRDefault="00567ED2" w:rsidP="00094475">
            <w:pPr>
              <w:rPr>
                <w:rFonts w:ascii="Arial" w:eastAsia="Calibri" w:hAnsi="Arial" w:cs="Times New Roman"/>
                <w:color w:val="000000"/>
              </w:rPr>
            </w:pPr>
            <w:r w:rsidRPr="00C65D81">
              <w:rPr>
                <w:rFonts w:ascii="Arial" w:eastAsia="Calibri" w:hAnsi="Arial" w:cs="Times New Roman"/>
                <w:color w:val="000000"/>
              </w:rPr>
              <w:t xml:space="preserve">Any civil orders/proceedings and whether there </w:t>
            </w:r>
            <w:proofErr w:type="gramStart"/>
            <w:r w:rsidRPr="00C65D81">
              <w:rPr>
                <w:rFonts w:ascii="Arial" w:eastAsia="Calibri" w:hAnsi="Arial" w:cs="Times New Roman"/>
                <w:color w:val="000000"/>
              </w:rPr>
              <w:t>has</w:t>
            </w:r>
            <w:proofErr w:type="gramEnd"/>
            <w:r w:rsidRPr="00C65D81">
              <w:rPr>
                <w:rFonts w:ascii="Arial" w:eastAsia="Calibri" w:hAnsi="Arial" w:cs="Times New Roman"/>
                <w:color w:val="000000"/>
              </w:rPr>
              <w:t xml:space="preserve"> been previous breaches</w:t>
            </w:r>
            <w:r>
              <w:rPr>
                <w:rFonts w:ascii="Arial" w:eastAsia="Calibri" w:hAnsi="Arial" w:cs="Times New Roman"/>
                <w:color w:val="000000"/>
              </w:rPr>
              <w:t xml:space="preserve"> (DVPOs / DVPNs).</w:t>
            </w:r>
          </w:p>
        </w:tc>
        <w:tc>
          <w:tcPr>
            <w:tcW w:w="708" w:type="dxa"/>
            <w:shd w:val="clear" w:color="auto" w:fill="auto"/>
            <w:vAlign w:val="center"/>
          </w:tcPr>
          <w:p w14:paraId="66100ACF" w14:textId="10AF49A4"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2B730CC0">
                <v:shape id="_x0000_i1045" type="#_x0000_t75" style="width:13.8pt;height:19.8pt" o:ole="">
                  <v:imagedata r:id="rId15" o:title=""/>
                </v:shape>
                <w:control r:id="rId40" w:name="ob1011" w:shapeid="_x0000_i1045"/>
              </w:object>
            </w:r>
          </w:p>
        </w:tc>
        <w:tc>
          <w:tcPr>
            <w:tcW w:w="567" w:type="dxa"/>
            <w:shd w:val="clear" w:color="auto" w:fill="auto"/>
            <w:vAlign w:val="center"/>
          </w:tcPr>
          <w:p w14:paraId="107B853D" w14:textId="3F9F5024"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77BCE628">
                <v:shape id="_x0000_i1046" type="#_x0000_t75" style="width:13.8pt;height:19.8pt" o:ole="">
                  <v:imagedata r:id="rId25" o:title=""/>
                </v:shape>
                <w:control r:id="rId41" w:name="ob1021" w:shapeid="_x0000_i1046"/>
              </w:object>
            </w:r>
          </w:p>
        </w:tc>
        <w:tc>
          <w:tcPr>
            <w:tcW w:w="2330" w:type="dxa"/>
            <w:shd w:val="clear" w:color="auto" w:fill="auto"/>
            <w:vAlign w:val="center"/>
          </w:tcPr>
          <w:p w14:paraId="6DB3270F" w14:textId="77777777" w:rsidR="00567ED2" w:rsidRPr="00C65D81" w:rsidRDefault="00567ED2"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10"/>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p>
        </w:tc>
      </w:tr>
      <w:tr w:rsidR="00567ED2" w:rsidRPr="00C65D81" w14:paraId="61F2844A" w14:textId="77777777" w:rsidTr="00094475">
        <w:tc>
          <w:tcPr>
            <w:tcW w:w="5637" w:type="dxa"/>
            <w:shd w:val="clear" w:color="auto" w:fill="auto"/>
          </w:tcPr>
          <w:p w14:paraId="31561C3A" w14:textId="77777777" w:rsidR="00567ED2" w:rsidRPr="00C65D81" w:rsidRDefault="00567ED2" w:rsidP="00094475">
            <w:pPr>
              <w:rPr>
                <w:rFonts w:ascii="Arial" w:eastAsia="Calibri" w:hAnsi="Arial" w:cs="Times New Roman"/>
                <w:color w:val="000000"/>
              </w:rPr>
            </w:pPr>
            <w:r w:rsidRPr="00C65D81">
              <w:rPr>
                <w:rFonts w:ascii="Arial" w:eastAsia="Calibri" w:hAnsi="Arial" w:cs="Times New Roman"/>
                <w:color w:val="000000"/>
              </w:rPr>
              <w:t>Any previous allegations (with URNs</w:t>
            </w:r>
            <w:r>
              <w:rPr>
                <w:rFonts w:ascii="Arial" w:eastAsia="Calibri" w:hAnsi="Arial" w:cs="Times New Roman"/>
                <w:color w:val="000000"/>
              </w:rPr>
              <w:t xml:space="preserve"> and including other victims</w:t>
            </w:r>
            <w:r w:rsidRPr="00C65D81">
              <w:rPr>
                <w:rFonts w:ascii="Arial" w:eastAsia="Calibri" w:hAnsi="Arial" w:cs="Times New Roman"/>
                <w:color w:val="000000"/>
              </w:rPr>
              <w:t>) and how these allegations were concluded (if case did not proceed why not?)</w:t>
            </w:r>
            <w:r>
              <w:rPr>
                <w:rFonts w:ascii="Arial" w:eastAsia="Calibri" w:hAnsi="Arial" w:cs="Times New Roman"/>
                <w:color w:val="000000"/>
              </w:rPr>
              <w:t xml:space="preserve"> DVDs.</w:t>
            </w:r>
          </w:p>
        </w:tc>
        <w:tc>
          <w:tcPr>
            <w:tcW w:w="708" w:type="dxa"/>
            <w:shd w:val="clear" w:color="auto" w:fill="auto"/>
            <w:vAlign w:val="center"/>
          </w:tcPr>
          <w:p w14:paraId="4F85AA65" w14:textId="5BC93023"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24D68684">
                <v:shape id="_x0000_i1047" type="#_x0000_t75" style="width:13.8pt;height:19.8pt" o:ole="">
                  <v:imagedata r:id="rId15" o:title=""/>
                </v:shape>
                <w:control r:id="rId42" w:name="ob1111" w:shapeid="_x0000_i1047"/>
              </w:object>
            </w:r>
          </w:p>
        </w:tc>
        <w:tc>
          <w:tcPr>
            <w:tcW w:w="567" w:type="dxa"/>
            <w:shd w:val="clear" w:color="auto" w:fill="auto"/>
            <w:vAlign w:val="center"/>
          </w:tcPr>
          <w:p w14:paraId="55E6CFEA" w14:textId="495887EA"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54F344B4">
                <v:shape id="_x0000_i1048" type="#_x0000_t75" style="width:13.8pt;height:19.8pt" o:ole="">
                  <v:imagedata r:id="rId25" o:title=""/>
                </v:shape>
                <w:control r:id="rId43" w:name="ob1121" w:shapeid="_x0000_i1048"/>
              </w:object>
            </w:r>
          </w:p>
        </w:tc>
        <w:tc>
          <w:tcPr>
            <w:tcW w:w="2330" w:type="dxa"/>
            <w:shd w:val="clear" w:color="auto" w:fill="auto"/>
            <w:vAlign w:val="center"/>
          </w:tcPr>
          <w:p w14:paraId="12C31B14" w14:textId="77777777" w:rsidR="00567ED2" w:rsidRPr="00C65D81" w:rsidRDefault="00567ED2"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11"/>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p>
        </w:tc>
      </w:tr>
      <w:tr w:rsidR="00567ED2" w:rsidRPr="00C65D81" w14:paraId="2CE43C8A" w14:textId="77777777" w:rsidTr="00094475">
        <w:tc>
          <w:tcPr>
            <w:tcW w:w="5637" w:type="dxa"/>
            <w:shd w:val="clear" w:color="auto" w:fill="auto"/>
          </w:tcPr>
          <w:p w14:paraId="2FC9E34D" w14:textId="77777777" w:rsidR="00567ED2" w:rsidRPr="00C65D81" w:rsidRDefault="00567ED2" w:rsidP="00FC43BE">
            <w:pPr>
              <w:rPr>
                <w:rFonts w:ascii="Arial" w:eastAsia="Calibri" w:hAnsi="Arial" w:cs="Times New Roman"/>
                <w:color w:val="000000"/>
              </w:rPr>
            </w:pPr>
            <w:r w:rsidRPr="00873FF3">
              <w:rPr>
                <w:rFonts w:ascii="Arial" w:eastAsia="Calibri" w:hAnsi="Arial" w:cs="Times New Roman"/>
                <w:color w:val="000000"/>
              </w:rPr>
              <w:t>Police to inform CPS of any breach or further offences, submit files to CPS and supply interview record in a timely way</w:t>
            </w:r>
            <w:r>
              <w:rPr>
                <w:rFonts w:ascii="Arial" w:eastAsia="Calibri" w:hAnsi="Arial" w:cs="Times New Roman"/>
                <w:color w:val="000000"/>
              </w:rPr>
              <w:t>.</w:t>
            </w:r>
          </w:p>
        </w:tc>
        <w:tc>
          <w:tcPr>
            <w:tcW w:w="708" w:type="dxa"/>
            <w:shd w:val="clear" w:color="auto" w:fill="auto"/>
            <w:vAlign w:val="center"/>
          </w:tcPr>
          <w:p w14:paraId="6F21C155" w14:textId="15AE7008" w:rsidR="00567ED2" w:rsidRPr="00C65D81" w:rsidRDefault="00567ED2" w:rsidP="00FC43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139F8390">
                <v:shape id="_x0000_i1049" type="#_x0000_t75" style="width:13.8pt;height:19.8pt" o:ole="">
                  <v:imagedata r:id="rId15" o:title=""/>
                </v:shape>
                <w:control r:id="rId44" w:name="ob171111" w:shapeid="_x0000_i1049"/>
              </w:object>
            </w:r>
          </w:p>
        </w:tc>
        <w:tc>
          <w:tcPr>
            <w:tcW w:w="567" w:type="dxa"/>
            <w:shd w:val="clear" w:color="auto" w:fill="auto"/>
            <w:vAlign w:val="center"/>
          </w:tcPr>
          <w:p w14:paraId="7D02DB34" w14:textId="5EE67C9A" w:rsidR="00567ED2" w:rsidRPr="00C65D81" w:rsidRDefault="00567ED2" w:rsidP="00FC43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6986DA71">
                <v:shape id="_x0000_i1050" type="#_x0000_t75" style="width:13.8pt;height:19.8pt" o:ole="">
                  <v:imagedata r:id="rId25" o:title=""/>
                </v:shape>
                <w:control r:id="rId45" w:name="ob172111" w:shapeid="_x0000_i1050"/>
              </w:object>
            </w:r>
          </w:p>
        </w:tc>
        <w:tc>
          <w:tcPr>
            <w:tcW w:w="2330" w:type="dxa"/>
            <w:shd w:val="clear" w:color="auto" w:fill="auto"/>
            <w:vAlign w:val="center"/>
          </w:tcPr>
          <w:p w14:paraId="71A04782" w14:textId="77777777" w:rsidR="00567ED2" w:rsidRPr="00C65D81" w:rsidRDefault="00567ED2" w:rsidP="00FC43BE">
            <w:pPr>
              <w:rPr>
                <w:rFonts w:ascii="Arial" w:eastAsia="Calibri" w:hAnsi="Arial" w:cs="Times New Roman"/>
                <w:color w:val="000000"/>
              </w:rPr>
            </w:pPr>
            <w:r w:rsidRPr="00C65D81">
              <w:rPr>
                <w:rFonts w:ascii="Arial" w:eastAsia="Calibri" w:hAnsi="Arial" w:cs="Times New Roman"/>
                <w:color w:val="000000"/>
              </w:rPr>
              <w:fldChar w:fldCharType="begin">
                <w:ffData>
                  <w:name w:val="Text17"/>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p>
        </w:tc>
      </w:tr>
      <w:tr w:rsidR="00567ED2" w:rsidRPr="00C65D81" w14:paraId="0F172882" w14:textId="77777777" w:rsidTr="00094475">
        <w:tc>
          <w:tcPr>
            <w:tcW w:w="5637" w:type="dxa"/>
            <w:shd w:val="clear" w:color="auto" w:fill="auto"/>
          </w:tcPr>
          <w:p w14:paraId="4AF34CC7" w14:textId="77777777" w:rsidR="00567ED2" w:rsidRPr="00C65D81" w:rsidRDefault="00567ED2" w:rsidP="003167AA">
            <w:pPr>
              <w:rPr>
                <w:rFonts w:ascii="Arial" w:eastAsia="Calibri" w:hAnsi="Arial" w:cs="Times New Roman"/>
                <w:color w:val="000000"/>
              </w:rPr>
            </w:pPr>
            <w:r>
              <w:rPr>
                <w:rFonts w:ascii="Arial" w:eastAsia="Calibri" w:hAnsi="Arial" w:cs="Times New Roman"/>
                <w:color w:val="000000"/>
              </w:rPr>
              <w:t xml:space="preserve">Were any firearms used?  </w:t>
            </w:r>
            <w:r w:rsidRPr="00C65D81">
              <w:rPr>
                <w:rFonts w:ascii="Arial" w:eastAsia="Calibri" w:hAnsi="Arial" w:cs="Times New Roman"/>
                <w:color w:val="000000"/>
              </w:rPr>
              <w:t>Does the suspect have any firearms licences or are there any intelligence reports linking suspect an</w:t>
            </w:r>
            <w:r>
              <w:rPr>
                <w:rFonts w:ascii="Arial" w:eastAsia="Calibri" w:hAnsi="Arial" w:cs="Times New Roman"/>
                <w:color w:val="000000"/>
              </w:rPr>
              <w:t>d household members to weapons?</w:t>
            </w:r>
          </w:p>
        </w:tc>
        <w:tc>
          <w:tcPr>
            <w:tcW w:w="708" w:type="dxa"/>
            <w:shd w:val="clear" w:color="auto" w:fill="auto"/>
            <w:vAlign w:val="center"/>
          </w:tcPr>
          <w:p w14:paraId="72D5558B" w14:textId="498F2BFC"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7577048D">
                <v:shape id="_x0000_i1051" type="#_x0000_t75" style="width:13.8pt;height:19.8pt" o:ole="">
                  <v:imagedata r:id="rId15" o:title=""/>
                </v:shape>
                <w:control r:id="rId46" w:name="ob12111" w:shapeid="_x0000_i1051"/>
              </w:object>
            </w:r>
          </w:p>
        </w:tc>
        <w:tc>
          <w:tcPr>
            <w:tcW w:w="567" w:type="dxa"/>
            <w:shd w:val="clear" w:color="auto" w:fill="auto"/>
            <w:vAlign w:val="center"/>
          </w:tcPr>
          <w:p w14:paraId="7D3F9ADF" w14:textId="61AC8971"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71F69DD0">
                <v:shape id="_x0000_i1052" type="#_x0000_t75" style="width:13.8pt;height:19.8pt" o:ole="">
                  <v:imagedata r:id="rId25" o:title=""/>
                </v:shape>
                <w:control r:id="rId47" w:name="ob12211" w:shapeid="_x0000_i1052"/>
              </w:object>
            </w:r>
          </w:p>
        </w:tc>
        <w:tc>
          <w:tcPr>
            <w:tcW w:w="2330" w:type="dxa"/>
            <w:shd w:val="clear" w:color="auto" w:fill="auto"/>
            <w:vAlign w:val="center"/>
          </w:tcPr>
          <w:p w14:paraId="0C255414" w14:textId="77777777" w:rsidR="00567ED2" w:rsidRPr="00C65D81" w:rsidRDefault="00567ED2"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12"/>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p>
        </w:tc>
      </w:tr>
      <w:tr w:rsidR="00567ED2" w:rsidRPr="00C65D81" w14:paraId="194B82AF" w14:textId="77777777" w:rsidTr="00094475">
        <w:tc>
          <w:tcPr>
            <w:tcW w:w="5637" w:type="dxa"/>
            <w:tcBorders>
              <w:bottom w:val="nil"/>
            </w:tcBorders>
            <w:shd w:val="clear" w:color="auto" w:fill="auto"/>
          </w:tcPr>
          <w:p w14:paraId="0679C145" w14:textId="77777777" w:rsidR="00567ED2" w:rsidRPr="00C65D81" w:rsidRDefault="00567ED2" w:rsidP="00094475">
            <w:pPr>
              <w:rPr>
                <w:rFonts w:ascii="Arial" w:eastAsia="Calibri" w:hAnsi="Arial" w:cs="Times New Roman"/>
                <w:color w:val="000000"/>
              </w:rPr>
            </w:pPr>
            <w:r w:rsidRPr="00421FFD">
              <w:rPr>
                <w:rFonts w:ascii="Arial" w:eastAsia="Calibri" w:hAnsi="Arial" w:cs="Times New Roman"/>
                <w:color w:val="000000"/>
              </w:rPr>
              <w:t>Whether the Bail Amendment Act should be invoked in a custody case</w:t>
            </w:r>
            <w:r>
              <w:rPr>
                <w:rFonts w:ascii="Arial" w:eastAsia="Calibri" w:hAnsi="Arial" w:cs="Times New Roman"/>
                <w:color w:val="000000"/>
              </w:rPr>
              <w:t>.</w:t>
            </w:r>
          </w:p>
        </w:tc>
        <w:tc>
          <w:tcPr>
            <w:tcW w:w="708" w:type="dxa"/>
            <w:tcBorders>
              <w:bottom w:val="nil"/>
            </w:tcBorders>
            <w:shd w:val="clear" w:color="auto" w:fill="auto"/>
            <w:vAlign w:val="center"/>
          </w:tcPr>
          <w:p w14:paraId="07F836D5" w14:textId="49CED29F"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1D1139DD">
                <v:shape id="_x0000_i1053" type="#_x0000_t75" style="width:13.8pt;height:19.8pt" o:ole="">
                  <v:imagedata r:id="rId15" o:title=""/>
                </v:shape>
                <w:control r:id="rId48" w:name="ob1111111" w:shapeid="_x0000_i1053"/>
              </w:object>
            </w:r>
          </w:p>
        </w:tc>
        <w:tc>
          <w:tcPr>
            <w:tcW w:w="567" w:type="dxa"/>
            <w:tcBorders>
              <w:bottom w:val="nil"/>
            </w:tcBorders>
            <w:shd w:val="clear" w:color="auto" w:fill="auto"/>
            <w:vAlign w:val="center"/>
          </w:tcPr>
          <w:p w14:paraId="585C36C9" w14:textId="7812A6FC"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38E58C28">
                <v:shape id="_x0000_i1054" type="#_x0000_t75" style="width:13.8pt;height:19.8pt" o:ole="">
                  <v:imagedata r:id="rId25" o:title=""/>
                </v:shape>
                <w:control r:id="rId49" w:name="ob1121111" w:shapeid="_x0000_i1054"/>
              </w:object>
            </w:r>
          </w:p>
        </w:tc>
        <w:tc>
          <w:tcPr>
            <w:tcW w:w="2330" w:type="dxa"/>
            <w:shd w:val="clear" w:color="auto" w:fill="auto"/>
            <w:vAlign w:val="center"/>
          </w:tcPr>
          <w:p w14:paraId="64AE99B4" w14:textId="77777777" w:rsidR="00567ED2" w:rsidRPr="00C65D81" w:rsidRDefault="00567ED2"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11"/>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p>
        </w:tc>
      </w:tr>
      <w:tr w:rsidR="00567ED2" w:rsidRPr="00C65D81" w14:paraId="5819F59A" w14:textId="77777777" w:rsidTr="00FC43BE">
        <w:trPr>
          <w:trHeight w:val="402"/>
        </w:trPr>
        <w:tc>
          <w:tcPr>
            <w:tcW w:w="9242" w:type="dxa"/>
            <w:gridSpan w:val="4"/>
            <w:tcBorders>
              <w:bottom w:val="nil"/>
            </w:tcBorders>
            <w:shd w:val="clear" w:color="auto" w:fill="DDDDDD"/>
            <w:vAlign w:val="bottom"/>
          </w:tcPr>
          <w:p w14:paraId="00E12375" w14:textId="77777777" w:rsidR="00567ED2" w:rsidRPr="00C65D81" w:rsidRDefault="00567ED2" w:rsidP="00FC43BE">
            <w:pPr>
              <w:rPr>
                <w:rFonts w:ascii="Arial" w:eastAsia="Calibri" w:hAnsi="Arial" w:cs="Times New Roman"/>
                <w:b/>
                <w:color w:val="000000"/>
              </w:rPr>
            </w:pPr>
            <w:r>
              <w:rPr>
                <w:rFonts w:ascii="Arial" w:eastAsia="Calibri" w:hAnsi="Arial" w:cs="Times New Roman"/>
                <w:color w:val="000000"/>
              </w:rPr>
              <w:t xml:space="preserve">Information regarding the </w:t>
            </w:r>
            <w:r w:rsidRPr="00CC00ED">
              <w:rPr>
                <w:rFonts w:ascii="Arial" w:eastAsia="Calibri" w:hAnsi="Arial" w:cs="Times New Roman"/>
                <w:b/>
                <w:color w:val="000000"/>
              </w:rPr>
              <w:t>victim and/or incident</w:t>
            </w:r>
            <w:r>
              <w:rPr>
                <w:rFonts w:ascii="Arial" w:eastAsia="Calibri" w:hAnsi="Arial" w:cs="Times New Roman"/>
                <w:b/>
                <w:color w:val="000000"/>
              </w:rPr>
              <w:t>.</w:t>
            </w:r>
            <w:r>
              <w:rPr>
                <w:rFonts w:ascii="Arial" w:eastAsia="Calibri" w:hAnsi="Arial" w:cs="Times New Roman"/>
                <w:color w:val="000000"/>
              </w:rPr>
              <w:t xml:space="preserve"> </w:t>
            </w:r>
            <w:r w:rsidRPr="00C65D81">
              <w:rPr>
                <w:rFonts w:ascii="Arial" w:eastAsia="Calibri" w:hAnsi="Arial" w:cs="Times New Roman"/>
                <w:color w:val="000000"/>
              </w:rPr>
              <w:t xml:space="preserve"> </w:t>
            </w:r>
          </w:p>
        </w:tc>
      </w:tr>
      <w:tr w:rsidR="00567ED2" w:rsidRPr="00C65D81" w14:paraId="2A4C99E3" w14:textId="77777777" w:rsidTr="00FC43BE">
        <w:trPr>
          <w:trHeight w:val="407"/>
        </w:trPr>
        <w:tc>
          <w:tcPr>
            <w:tcW w:w="5637" w:type="dxa"/>
            <w:tcBorders>
              <w:top w:val="nil"/>
            </w:tcBorders>
            <w:shd w:val="clear" w:color="auto" w:fill="DDDDDD"/>
          </w:tcPr>
          <w:p w14:paraId="76EFF454" w14:textId="77777777" w:rsidR="00567ED2" w:rsidRPr="00C65D81" w:rsidRDefault="00567ED2" w:rsidP="00CC00ED">
            <w:pPr>
              <w:rPr>
                <w:rFonts w:ascii="Arial" w:eastAsia="Calibri" w:hAnsi="Arial" w:cs="Times New Roman"/>
                <w:color w:val="000000"/>
              </w:rPr>
            </w:pPr>
          </w:p>
        </w:tc>
        <w:tc>
          <w:tcPr>
            <w:tcW w:w="708" w:type="dxa"/>
            <w:tcBorders>
              <w:top w:val="single" w:sz="4" w:space="0" w:color="auto"/>
            </w:tcBorders>
            <w:shd w:val="clear" w:color="auto" w:fill="auto"/>
            <w:vAlign w:val="center"/>
          </w:tcPr>
          <w:p w14:paraId="6E7D2895" w14:textId="77777777" w:rsidR="00567ED2" w:rsidRPr="00C65D81" w:rsidRDefault="00567ED2" w:rsidP="00FC43BE">
            <w:pPr>
              <w:jc w:val="center"/>
              <w:rPr>
                <w:rFonts w:ascii="Arial" w:eastAsia="Calibri" w:hAnsi="Arial" w:cs="Times New Roman"/>
                <w:color w:val="000000"/>
                <w:sz w:val="20"/>
                <w:szCs w:val="20"/>
              </w:rPr>
            </w:pPr>
            <w:r w:rsidRPr="00C65D81">
              <w:rPr>
                <w:rFonts w:ascii="Arial" w:eastAsia="Calibri" w:hAnsi="Arial" w:cs="Times New Roman"/>
                <w:color w:val="000000"/>
                <w:sz w:val="20"/>
                <w:szCs w:val="20"/>
              </w:rPr>
              <w:t>YES</w:t>
            </w:r>
          </w:p>
        </w:tc>
        <w:tc>
          <w:tcPr>
            <w:tcW w:w="567" w:type="dxa"/>
            <w:tcBorders>
              <w:top w:val="single" w:sz="4" w:space="0" w:color="auto"/>
            </w:tcBorders>
            <w:shd w:val="clear" w:color="auto" w:fill="auto"/>
            <w:vAlign w:val="center"/>
          </w:tcPr>
          <w:p w14:paraId="528AD5E3" w14:textId="77777777" w:rsidR="00567ED2" w:rsidRPr="00C65D81" w:rsidRDefault="00567ED2" w:rsidP="00FC43BE">
            <w:pPr>
              <w:jc w:val="center"/>
              <w:rPr>
                <w:rFonts w:ascii="Arial" w:eastAsia="Calibri" w:hAnsi="Arial" w:cs="Times New Roman"/>
                <w:color w:val="000000"/>
                <w:sz w:val="20"/>
                <w:szCs w:val="20"/>
              </w:rPr>
            </w:pPr>
            <w:r w:rsidRPr="00C65D81">
              <w:rPr>
                <w:rFonts w:ascii="Arial" w:eastAsia="Calibri" w:hAnsi="Arial" w:cs="Times New Roman"/>
                <w:color w:val="000000"/>
                <w:sz w:val="20"/>
                <w:szCs w:val="20"/>
              </w:rPr>
              <w:t>NO</w:t>
            </w:r>
          </w:p>
        </w:tc>
        <w:tc>
          <w:tcPr>
            <w:tcW w:w="2330" w:type="dxa"/>
            <w:tcBorders>
              <w:top w:val="single" w:sz="4" w:space="0" w:color="auto"/>
            </w:tcBorders>
            <w:shd w:val="clear" w:color="auto" w:fill="auto"/>
            <w:vAlign w:val="center"/>
          </w:tcPr>
          <w:p w14:paraId="333C45C0" w14:textId="77777777" w:rsidR="00567ED2" w:rsidRPr="00C65D81" w:rsidRDefault="00567ED2" w:rsidP="00FC43BE">
            <w:pPr>
              <w:rPr>
                <w:rFonts w:ascii="Arial" w:eastAsia="Calibri" w:hAnsi="Arial" w:cs="Times New Roman"/>
                <w:color w:val="000000"/>
                <w:sz w:val="20"/>
                <w:szCs w:val="20"/>
              </w:rPr>
            </w:pPr>
            <w:r w:rsidRPr="00C65D81">
              <w:rPr>
                <w:rFonts w:ascii="Arial" w:eastAsia="Calibri" w:hAnsi="Arial" w:cs="Times New Roman"/>
                <w:color w:val="000000"/>
                <w:sz w:val="20"/>
                <w:szCs w:val="20"/>
              </w:rPr>
              <w:t>COMMENT</w:t>
            </w:r>
            <w:r>
              <w:rPr>
                <w:rFonts w:ascii="Arial" w:eastAsia="Calibri" w:hAnsi="Arial" w:cs="Times New Roman"/>
                <w:color w:val="000000"/>
                <w:sz w:val="20"/>
                <w:szCs w:val="20"/>
              </w:rPr>
              <w:t>*</w:t>
            </w:r>
            <w:r w:rsidRPr="00C65D81">
              <w:rPr>
                <w:rFonts w:ascii="Arial" w:eastAsia="Calibri" w:hAnsi="Arial" w:cs="Times New Roman"/>
                <w:color w:val="000000"/>
                <w:sz w:val="20"/>
                <w:szCs w:val="20"/>
              </w:rPr>
              <w:t xml:space="preserve"> </w:t>
            </w:r>
          </w:p>
        </w:tc>
      </w:tr>
      <w:tr w:rsidR="00567ED2" w:rsidRPr="00C65D81" w14:paraId="04A32426" w14:textId="77777777" w:rsidTr="00094475">
        <w:trPr>
          <w:trHeight w:val="484"/>
        </w:trPr>
        <w:tc>
          <w:tcPr>
            <w:tcW w:w="5637" w:type="dxa"/>
            <w:shd w:val="clear" w:color="auto" w:fill="auto"/>
          </w:tcPr>
          <w:p w14:paraId="57B869B6" w14:textId="77777777" w:rsidR="00567ED2" w:rsidRPr="00C65D81" w:rsidRDefault="00567ED2" w:rsidP="00E565BE">
            <w:pPr>
              <w:rPr>
                <w:rFonts w:ascii="Arial" w:eastAsia="Calibri" w:hAnsi="Arial" w:cs="Times New Roman"/>
                <w:color w:val="000000"/>
              </w:rPr>
            </w:pPr>
            <w:r w:rsidRPr="00E42D15">
              <w:rPr>
                <w:rFonts w:ascii="Arial" w:eastAsia="Calibri" w:hAnsi="Arial" w:cs="Times New Roman"/>
                <w:color w:val="000000"/>
              </w:rPr>
              <w:t>Victim Personal Statement; can be updated throughout case proceedings</w:t>
            </w:r>
            <w:r>
              <w:rPr>
                <w:rFonts w:ascii="Arial" w:eastAsia="Calibri" w:hAnsi="Arial" w:cs="Times New Roman"/>
                <w:color w:val="000000"/>
              </w:rPr>
              <w:t>.</w:t>
            </w:r>
          </w:p>
        </w:tc>
        <w:tc>
          <w:tcPr>
            <w:tcW w:w="708" w:type="dxa"/>
            <w:shd w:val="clear" w:color="auto" w:fill="auto"/>
            <w:vAlign w:val="center"/>
          </w:tcPr>
          <w:p w14:paraId="58BC598F" w14:textId="3F324F55" w:rsidR="00567ED2" w:rsidRPr="00C65D81" w:rsidRDefault="00567ED2" w:rsidP="00E565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593EAF33">
                <v:shape id="_x0000_i1055" type="#_x0000_t75" style="width:13.8pt;height:19.8pt" o:ole="">
                  <v:imagedata r:id="rId15" o:title=""/>
                </v:shape>
                <w:control r:id="rId50" w:name="ob5111" w:shapeid="_x0000_i1055"/>
              </w:object>
            </w:r>
          </w:p>
        </w:tc>
        <w:tc>
          <w:tcPr>
            <w:tcW w:w="567" w:type="dxa"/>
            <w:shd w:val="clear" w:color="auto" w:fill="auto"/>
            <w:vAlign w:val="center"/>
          </w:tcPr>
          <w:p w14:paraId="4CC4B91C" w14:textId="494CB715" w:rsidR="00567ED2" w:rsidRPr="00C65D81" w:rsidRDefault="00567ED2" w:rsidP="00E565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54D41B1B">
                <v:shape id="_x0000_i1056" type="#_x0000_t75" style="width:13.8pt;height:19.8pt" o:ole="">
                  <v:imagedata r:id="rId25" o:title=""/>
                </v:shape>
                <w:control r:id="rId51" w:name="ob5211" w:shapeid="_x0000_i1056"/>
              </w:object>
            </w:r>
          </w:p>
        </w:tc>
        <w:tc>
          <w:tcPr>
            <w:tcW w:w="2330" w:type="dxa"/>
            <w:shd w:val="clear" w:color="auto" w:fill="auto"/>
            <w:vAlign w:val="center"/>
          </w:tcPr>
          <w:p w14:paraId="31FE522C" w14:textId="77777777" w:rsidR="00567ED2" w:rsidRPr="00C65D81" w:rsidRDefault="00567ED2" w:rsidP="00E565BE">
            <w:pPr>
              <w:rPr>
                <w:rFonts w:ascii="Arial" w:eastAsia="Calibri" w:hAnsi="Arial" w:cs="Times New Roman"/>
                <w:color w:val="000000"/>
              </w:rPr>
            </w:pPr>
            <w:r w:rsidRPr="00C65D81">
              <w:rPr>
                <w:rFonts w:ascii="Arial" w:eastAsia="Calibri" w:hAnsi="Arial" w:cs="Times New Roman"/>
                <w:color w:val="000000"/>
              </w:rPr>
              <w:fldChar w:fldCharType="begin">
                <w:ffData>
                  <w:name w:val="Text5"/>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p>
        </w:tc>
      </w:tr>
      <w:tr w:rsidR="00567ED2" w:rsidRPr="00C65D81" w14:paraId="6A0B2D34" w14:textId="77777777" w:rsidTr="00094475">
        <w:trPr>
          <w:trHeight w:val="484"/>
        </w:trPr>
        <w:tc>
          <w:tcPr>
            <w:tcW w:w="5637" w:type="dxa"/>
            <w:shd w:val="clear" w:color="auto" w:fill="auto"/>
          </w:tcPr>
          <w:p w14:paraId="01AE8832" w14:textId="77777777" w:rsidR="00567ED2" w:rsidRPr="00C65D81" w:rsidRDefault="00567ED2" w:rsidP="00094475">
            <w:pPr>
              <w:rPr>
                <w:rFonts w:ascii="Arial" w:eastAsia="Calibri" w:hAnsi="Arial" w:cs="Times New Roman"/>
                <w:color w:val="000000"/>
              </w:rPr>
            </w:pPr>
            <w:r w:rsidRPr="009C03DA">
              <w:rPr>
                <w:rFonts w:ascii="Arial" w:eastAsia="Calibri" w:hAnsi="Arial" w:cs="Times New Roman"/>
                <w:color w:val="000000"/>
              </w:rPr>
              <w:t>Safety of victim (victim’s views and IDVA/sp</w:t>
            </w:r>
            <w:r>
              <w:rPr>
                <w:rFonts w:ascii="Arial" w:eastAsia="Calibri" w:hAnsi="Arial" w:cs="Times New Roman"/>
                <w:color w:val="000000"/>
              </w:rPr>
              <w:t>ecialist support service views).</w:t>
            </w:r>
          </w:p>
        </w:tc>
        <w:tc>
          <w:tcPr>
            <w:tcW w:w="708" w:type="dxa"/>
            <w:shd w:val="clear" w:color="auto" w:fill="auto"/>
            <w:vAlign w:val="center"/>
          </w:tcPr>
          <w:p w14:paraId="1FAB9718" w14:textId="5B4AEB69"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6820C401">
                <v:shape id="_x0000_i1057" type="#_x0000_t75" style="width:17.4pt;height:24.6pt" o:ole="">
                  <v:imagedata r:id="rId52" o:title=""/>
                </v:shape>
                <w:control r:id="rId53" w:name="ob131" w:shapeid="_x0000_i1057"/>
              </w:object>
            </w:r>
          </w:p>
        </w:tc>
        <w:tc>
          <w:tcPr>
            <w:tcW w:w="567" w:type="dxa"/>
            <w:shd w:val="clear" w:color="auto" w:fill="auto"/>
            <w:vAlign w:val="center"/>
          </w:tcPr>
          <w:p w14:paraId="14D03EA7" w14:textId="010BA1B9"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4C0C5B77">
                <v:shape id="_x0000_i1058" type="#_x0000_t75" style="width:13.8pt;height:24.6pt" o:ole="">
                  <v:imagedata r:id="rId54" o:title=""/>
                </v:shape>
                <w:control r:id="rId55" w:name="ob132" w:shapeid="_x0000_i1058"/>
              </w:object>
            </w:r>
          </w:p>
        </w:tc>
        <w:tc>
          <w:tcPr>
            <w:tcW w:w="2330" w:type="dxa"/>
            <w:shd w:val="clear" w:color="auto" w:fill="auto"/>
            <w:vAlign w:val="center"/>
          </w:tcPr>
          <w:p w14:paraId="1400495D" w14:textId="77777777" w:rsidR="00567ED2" w:rsidRPr="00C65D81" w:rsidRDefault="00567ED2"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13"/>
                  <w:enabled/>
                  <w:calcOnExit w:val="0"/>
                  <w:textInput/>
                </w:ffData>
              </w:fldChar>
            </w:r>
            <w:bookmarkStart w:id="6" w:name="Text13"/>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bookmarkEnd w:id="6"/>
          </w:p>
        </w:tc>
      </w:tr>
      <w:tr w:rsidR="00567ED2" w:rsidRPr="00C65D81" w14:paraId="4628AEDB" w14:textId="77777777" w:rsidTr="00094475">
        <w:trPr>
          <w:trHeight w:val="484"/>
        </w:trPr>
        <w:tc>
          <w:tcPr>
            <w:tcW w:w="5637" w:type="dxa"/>
            <w:shd w:val="clear" w:color="auto" w:fill="auto"/>
          </w:tcPr>
          <w:p w14:paraId="49D21B7A" w14:textId="77777777" w:rsidR="00567ED2" w:rsidRPr="00C65D81" w:rsidRDefault="00567ED2" w:rsidP="00E565BE">
            <w:pPr>
              <w:rPr>
                <w:rFonts w:ascii="Arial" w:eastAsia="Calibri" w:hAnsi="Arial" w:cs="Times New Roman"/>
                <w:color w:val="000000"/>
              </w:rPr>
            </w:pPr>
            <w:r w:rsidRPr="00C65D81">
              <w:rPr>
                <w:rFonts w:ascii="Arial" w:eastAsia="Calibri" w:hAnsi="Arial" w:cs="Times New Roman"/>
                <w:color w:val="000000"/>
              </w:rPr>
              <w:t>Whether victim has been contacted by suspect/friends/family whether supportive or intimidating contact – detail within comments section</w:t>
            </w:r>
            <w:r>
              <w:rPr>
                <w:rFonts w:ascii="Arial" w:eastAsia="Calibri" w:hAnsi="Arial" w:cs="Times New Roman"/>
                <w:color w:val="000000"/>
              </w:rPr>
              <w:t>.</w:t>
            </w:r>
          </w:p>
        </w:tc>
        <w:tc>
          <w:tcPr>
            <w:tcW w:w="708" w:type="dxa"/>
            <w:shd w:val="clear" w:color="auto" w:fill="auto"/>
            <w:vAlign w:val="center"/>
          </w:tcPr>
          <w:p w14:paraId="1C74ED44" w14:textId="627C4648" w:rsidR="00567ED2" w:rsidRPr="00C65D81" w:rsidRDefault="00567ED2" w:rsidP="00E565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111DBCCD">
                <v:shape id="_x0000_i1059" type="#_x0000_t75" style="width:17.4pt;height:24.6pt" o:ole="">
                  <v:imagedata r:id="rId52" o:title=""/>
                </v:shape>
                <w:control r:id="rId56" w:name="ob1311" w:shapeid="_x0000_i1059"/>
              </w:object>
            </w:r>
          </w:p>
        </w:tc>
        <w:tc>
          <w:tcPr>
            <w:tcW w:w="567" w:type="dxa"/>
            <w:shd w:val="clear" w:color="auto" w:fill="auto"/>
            <w:vAlign w:val="center"/>
          </w:tcPr>
          <w:p w14:paraId="4CBF0A4A" w14:textId="5EED0C47" w:rsidR="00567ED2" w:rsidRPr="00C65D81" w:rsidRDefault="00567ED2" w:rsidP="00E565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3CE0AC69">
                <v:shape id="_x0000_i1060" type="#_x0000_t75" style="width:13.8pt;height:24.6pt" o:ole="">
                  <v:imagedata r:id="rId54" o:title=""/>
                </v:shape>
                <w:control r:id="rId57" w:name="ob1321" w:shapeid="_x0000_i1060"/>
              </w:object>
            </w:r>
          </w:p>
        </w:tc>
        <w:tc>
          <w:tcPr>
            <w:tcW w:w="2330" w:type="dxa"/>
            <w:shd w:val="clear" w:color="auto" w:fill="auto"/>
            <w:vAlign w:val="center"/>
          </w:tcPr>
          <w:p w14:paraId="57FAA8C0" w14:textId="77777777" w:rsidR="00567ED2" w:rsidRPr="00C65D81" w:rsidRDefault="00567ED2" w:rsidP="00E565BE">
            <w:pPr>
              <w:rPr>
                <w:rFonts w:ascii="Arial" w:eastAsia="Calibri" w:hAnsi="Arial" w:cs="Times New Roman"/>
                <w:color w:val="000000"/>
              </w:rPr>
            </w:pPr>
            <w:r w:rsidRPr="00C65D81">
              <w:rPr>
                <w:rFonts w:ascii="Arial" w:eastAsia="Calibri" w:hAnsi="Arial" w:cs="Times New Roman"/>
                <w:color w:val="000000"/>
              </w:rPr>
              <w:fldChar w:fldCharType="begin">
                <w:ffData>
                  <w:name w:val="Text13"/>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p>
        </w:tc>
      </w:tr>
      <w:tr w:rsidR="00567ED2" w:rsidRPr="00C65D81" w14:paraId="5A7359B9" w14:textId="77777777" w:rsidTr="00094475">
        <w:trPr>
          <w:trHeight w:val="484"/>
        </w:trPr>
        <w:tc>
          <w:tcPr>
            <w:tcW w:w="5637" w:type="dxa"/>
            <w:shd w:val="clear" w:color="auto" w:fill="auto"/>
          </w:tcPr>
          <w:p w14:paraId="21C8F0FC" w14:textId="77777777" w:rsidR="00567ED2" w:rsidRPr="00C65D81" w:rsidRDefault="00567ED2" w:rsidP="00E565BE">
            <w:pPr>
              <w:rPr>
                <w:rFonts w:ascii="Arial" w:eastAsia="Calibri" w:hAnsi="Arial" w:cs="Times New Roman"/>
                <w:color w:val="000000"/>
              </w:rPr>
            </w:pPr>
            <w:r>
              <w:rPr>
                <w:rFonts w:ascii="Arial" w:eastAsia="Calibri" w:hAnsi="Arial" w:cs="Times New Roman"/>
                <w:color w:val="000000"/>
              </w:rPr>
              <w:t>Counter allegations/defence.</w:t>
            </w:r>
          </w:p>
        </w:tc>
        <w:tc>
          <w:tcPr>
            <w:tcW w:w="708" w:type="dxa"/>
            <w:shd w:val="clear" w:color="auto" w:fill="auto"/>
            <w:vAlign w:val="center"/>
          </w:tcPr>
          <w:p w14:paraId="34D1BCD4" w14:textId="02C7640F" w:rsidR="00567ED2" w:rsidRPr="00C65D81" w:rsidRDefault="00567ED2" w:rsidP="00E565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12430ADE">
                <v:shape id="_x0000_i1061" type="#_x0000_t75" style="width:17.4pt;height:24.6pt" o:ole="">
                  <v:imagedata r:id="rId52" o:title=""/>
                </v:shape>
                <w:control r:id="rId58" w:name="ob13111" w:shapeid="_x0000_i1061"/>
              </w:object>
            </w:r>
          </w:p>
        </w:tc>
        <w:tc>
          <w:tcPr>
            <w:tcW w:w="567" w:type="dxa"/>
            <w:shd w:val="clear" w:color="auto" w:fill="auto"/>
            <w:vAlign w:val="center"/>
          </w:tcPr>
          <w:p w14:paraId="6D45DD37" w14:textId="09CDDA28" w:rsidR="00567ED2" w:rsidRPr="00C65D81" w:rsidRDefault="00567ED2" w:rsidP="00E565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3104AE82">
                <v:shape id="_x0000_i1062" type="#_x0000_t75" style="width:13.8pt;height:24.6pt" o:ole="">
                  <v:imagedata r:id="rId54" o:title=""/>
                </v:shape>
                <w:control r:id="rId59" w:name="ob13211" w:shapeid="_x0000_i1062"/>
              </w:object>
            </w:r>
          </w:p>
        </w:tc>
        <w:tc>
          <w:tcPr>
            <w:tcW w:w="2330" w:type="dxa"/>
            <w:shd w:val="clear" w:color="auto" w:fill="auto"/>
            <w:vAlign w:val="center"/>
          </w:tcPr>
          <w:p w14:paraId="2C447CC5" w14:textId="77777777" w:rsidR="00567ED2" w:rsidRPr="00C65D81" w:rsidRDefault="00567ED2" w:rsidP="00E565BE">
            <w:pPr>
              <w:rPr>
                <w:rFonts w:ascii="Arial" w:eastAsia="Calibri" w:hAnsi="Arial" w:cs="Times New Roman"/>
                <w:color w:val="000000"/>
              </w:rPr>
            </w:pPr>
            <w:r w:rsidRPr="00C65D81">
              <w:rPr>
                <w:rFonts w:ascii="Arial" w:eastAsia="Calibri" w:hAnsi="Arial" w:cs="Times New Roman"/>
                <w:color w:val="000000"/>
              </w:rPr>
              <w:fldChar w:fldCharType="begin">
                <w:ffData>
                  <w:name w:val="Text13"/>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p>
        </w:tc>
      </w:tr>
      <w:tr w:rsidR="00567ED2" w:rsidRPr="00C65D81" w14:paraId="0781165F" w14:textId="77777777" w:rsidTr="00094475">
        <w:trPr>
          <w:trHeight w:val="484"/>
        </w:trPr>
        <w:tc>
          <w:tcPr>
            <w:tcW w:w="5637" w:type="dxa"/>
            <w:shd w:val="clear" w:color="auto" w:fill="auto"/>
          </w:tcPr>
          <w:p w14:paraId="1645E4FA" w14:textId="77777777" w:rsidR="00567ED2" w:rsidRPr="00C65D81" w:rsidRDefault="00567ED2" w:rsidP="00E565BE">
            <w:pPr>
              <w:rPr>
                <w:rFonts w:ascii="Arial" w:eastAsia="Calibri" w:hAnsi="Arial" w:cs="Times New Roman"/>
                <w:color w:val="000000"/>
              </w:rPr>
            </w:pPr>
            <w:r>
              <w:rPr>
                <w:rFonts w:ascii="Arial" w:eastAsia="Calibri" w:hAnsi="Arial" w:cs="Times New Roman"/>
                <w:color w:val="000000"/>
              </w:rPr>
              <w:t>Restraining Order – does the victim want one and if so with what terms?</w:t>
            </w:r>
          </w:p>
        </w:tc>
        <w:tc>
          <w:tcPr>
            <w:tcW w:w="708" w:type="dxa"/>
            <w:shd w:val="clear" w:color="auto" w:fill="auto"/>
            <w:vAlign w:val="center"/>
          </w:tcPr>
          <w:p w14:paraId="126E0B56" w14:textId="5F69AC05" w:rsidR="00567ED2" w:rsidRPr="00C65D81" w:rsidRDefault="00567ED2" w:rsidP="00E565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1BA76C1F">
                <v:shape id="_x0000_i1063" type="#_x0000_t75" style="width:13.8pt;height:19.8pt" o:ole="">
                  <v:imagedata r:id="rId15" o:title=""/>
                </v:shape>
                <w:control r:id="rId60" w:name="ob12112" w:shapeid="_x0000_i1063"/>
              </w:object>
            </w:r>
          </w:p>
        </w:tc>
        <w:tc>
          <w:tcPr>
            <w:tcW w:w="567" w:type="dxa"/>
            <w:shd w:val="clear" w:color="auto" w:fill="auto"/>
            <w:vAlign w:val="center"/>
          </w:tcPr>
          <w:p w14:paraId="22B5A4C8" w14:textId="6219ADC6" w:rsidR="00567ED2" w:rsidRPr="00C65D81" w:rsidRDefault="00567ED2" w:rsidP="00E565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00EBB243">
                <v:shape id="_x0000_i1064" type="#_x0000_t75" style="width:13.8pt;height:19.8pt" o:ole="">
                  <v:imagedata r:id="rId25" o:title=""/>
                </v:shape>
                <w:control r:id="rId61" w:name="ob12212" w:shapeid="_x0000_i1064"/>
              </w:object>
            </w:r>
          </w:p>
        </w:tc>
        <w:tc>
          <w:tcPr>
            <w:tcW w:w="2330" w:type="dxa"/>
            <w:shd w:val="clear" w:color="auto" w:fill="auto"/>
            <w:vAlign w:val="center"/>
          </w:tcPr>
          <w:p w14:paraId="2D7F4B86" w14:textId="77777777" w:rsidR="00567ED2" w:rsidRPr="00C65D81" w:rsidRDefault="00567ED2" w:rsidP="00E565BE">
            <w:pPr>
              <w:rPr>
                <w:rFonts w:ascii="Arial" w:eastAsia="Calibri" w:hAnsi="Arial" w:cs="Times New Roman"/>
                <w:color w:val="000000"/>
              </w:rPr>
            </w:pPr>
            <w:r w:rsidRPr="00C65D81">
              <w:rPr>
                <w:rFonts w:ascii="Arial" w:eastAsia="Calibri" w:hAnsi="Arial" w:cs="Times New Roman"/>
                <w:color w:val="000000"/>
              </w:rPr>
              <w:fldChar w:fldCharType="begin">
                <w:ffData>
                  <w:name w:val="Text12"/>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p>
        </w:tc>
      </w:tr>
      <w:tr w:rsidR="00567ED2" w:rsidRPr="00C65D81" w14:paraId="7F58030A" w14:textId="77777777" w:rsidTr="00094475">
        <w:trPr>
          <w:trHeight w:val="484"/>
        </w:trPr>
        <w:tc>
          <w:tcPr>
            <w:tcW w:w="5637" w:type="dxa"/>
            <w:shd w:val="clear" w:color="auto" w:fill="auto"/>
          </w:tcPr>
          <w:p w14:paraId="7E43E0F2" w14:textId="77777777" w:rsidR="00567ED2" w:rsidRPr="00C65D81" w:rsidRDefault="00567ED2" w:rsidP="00E565BE">
            <w:pPr>
              <w:rPr>
                <w:rFonts w:ascii="Arial" w:eastAsia="Calibri" w:hAnsi="Arial" w:cs="Times New Roman"/>
                <w:color w:val="000000"/>
              </w:rPr>
            </w:pPr>
            <w:r w:rsidRPr="00C65D81">
              <w:rPr>
                <w:rFonts w:ascii="Arial" w:eastAsia="Calibri" w:hAnsi="Arial" w:cs="Times New Roman"/>
                <w:color w:val="000000"/>
              </w:rPr>
              <w:t>Bail conditions that do not restrict the victim and any children</w:t>
            </w:r>
            <w:r>
              <w:rPr>
                <w:rFonts w:ascii="Arial" w:eastAsia="Calibri" w:hAnsi="Arial" w:cs="Times New Roman"/>
                <w:color w:val="000000"/>
              </w:rPr>
              <w:t xml:space="preserve">. Include locations to avoid. </w:t>
            </w:r>
          </w:p>
        </w:tc>
        <w:tc>
          <w:tcPr>
            <w:tcW w:w="708" w:type="dxa"/>
            <w:shd w:val="clear" w:color="auto" w:fill="auto"/>
            <w:vAlign w:val="center"/>
          </w:tcPr>
          <w:p w14:paraId="0D19AB17" w14:textId="1C4DE164" w:rsidR="00567ED2" w:rsidRPr="00C65D81" w:rsidRDefault="00567ED2" w:rsidP="00E565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6D227560">
                <v:shape id="_x0000_i1065" type="#_x0000_t75" style="width:13.8pt;height:19.8pt" o:ole="">
                  <v:imagedata r:id="rId15" o:title=""/>
                </v:shape>
                <w:control r:id="rId62" w:name="ob1111121" w:shapeid="_x0000_i1065"/>
              </w:object>
            </w:r>
          </w:p>
        </w:tc>
        <w:tc>
          <w:tcPr>
            <w:tcW w:w="567" w:type="dxa"/>
            <w:shd w:val="clear" w:color="auto" w:fill="auto"/>
            <w:vAlign w:val="center"/>
          </w:tcPr>
          <w:p w14:paraId="2CC5388B" w14:textId="4A77E9A6" w:rsidR="00567ED2" w:rsidRPr="00C65D81" w:rsidRDefault="00567ED2" w:rsidP="00E565BE">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5DFDD730">
                <v:shape id="_x0000_i1066" type="#_x0000_t75" style="width:13.8pt;height:19.8pt" o:ole="">
                  <v:imagedata r:id="rId25" o:title=""/>
                </v:shape>
                <w:control r:id="rId63" w:name="ob1121121" w:shapeid="_x0000_i1066"/>
              </w:object>
            </w:r>
          </w:p>
        </w:tc>
        <w:tc>
          <w:tcPr>
            <w:tcW w:w="2330" w:type="dxa"/>
            <w:shd w:val="clear" w:color="auto" w:fill="auto"/>
            <w:vAlign w:val="center"/>
          </w:tcPr>
          <w:p w14:paraId="25170643" w14:textId="77777777" w:rsidR="00567ED2" w:rsidRPr="00C65D81" w:rsidRDefault="00567ED2" w:rsidP="00E565BE">
            <w:pPr>
              <w:rPr>
                <w:rFonts w:ascii="Arial" w:eastAsia="Calibri" w:hAnsi="Arial" w:cs="Times New Roman"/>
                <w:color w:val="000000"/>
              </w:rPr>
            </w:pPr>
            <w:r w:rsidRPr="00C65D81">
              <w:rPr>
                <w:rFonts w:ascii="Arial" w:eastAsia="Calibri" w:hAnsi="Arial" w:cs="Times New Roman"/>
                <w:color w:val="000000"/>
              </w:rPr>
              <w:fldChar w:fldCharType="begin">
                <w:ffData>
                  <w:name w:val="Text11"/>
                  <w:enabled/>
                  <w:calcOnExit w:val="0"/>
                  <w:textInput/>
                </w:ffData>
              </w:fldChar>
            </w:r>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p>
        </w:tc>
      </w:tr>
      <w:tr w:rsidR="00567ED2" w:rsidRPr="00C65D81" w14:paraId="46183061" w14:textId="77777777" w:rsidTr="00094475">
        <w:tc>
          <w:tcPr>
            <w:tcW w:w="5637" w:type="dxa"/>
            <w:shd w:val="clear" w:color="auto" w:fill="auto"/>
          </w:tcPr>
          <w:p w14:paraId="6E799A81" w14:textId="77777777" w:rsidR="00567ED2" w:rsidRPr="00106011" w:rsidRDefault="00567ED2" w:rsidP="00C901A2">
            <w:r>
              <w:rPr>
                <w:rFonts w:ascii="Arial" w:eastAsia="Calibri" w:hAnsi="Arial" w:cs="Times New Roman"/>
                <w:color w:val="000000"/>
              </w:rPr>
              <w:t xml:space="preserve">Withdrawing support/retraction. There may be </w:t>
            </w:r>
            <w:proofErr w:type="gramStart"/>
            <w:r>
              <w:rPr>
                <w:rFonts w:ascii="Arial" w:eastAsia="Calibri" w:hAnsi="Arial" w:cs="Times New Roman"/>
                <w:color w:val="000000"/>
              </w:rPr>
              <w:t>a number of</w:t>
            </w:r>
            <w:proofErr w:type="gramEnd"/>
            <w:r>
              <w:rPr>
                <w:rFonts w:ascii="Arial" w:eastAsia="Calibri" w:hAnsi="Arial" w:cs="Times New Roman"/>
                <w:color w:val="000000"/>
              </w:rPr>
              <w:t xml:space="preserve"> reasons why the police might be asked not to proceed further including fear of further harm or repercussions.  See CPS Legal Guidance for further information and steps to follow including the need for an officer’s statement on the appropriateness of a summons. </w:t>
            </w:r>
          </w:p>
        </w:tc>
        <w:tc>
          <w:tcPr>
            <w:tcW w:w="708" w:type="dxa"/>
            <w:shd w:val="clear" w:color="auto" w:fill="auto"/>
            <w:vAlign w:val="center"/>
          </w:tcPr>
          <w:p w14:paraId="4A293B14" w14:textId="5C03BE74"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6E3546CB">
                <v:shape id="_x0000_i1067" type="#_x0000_t75" style="width:13.8pt;height:19.8pt" o:ole="">
                  <v:imagedata r:id="rId15" o:title=""/>
                </v:shape>
                <w:control r:id="rId64" w:name="ob141" w:shapeid="_x0000_i1067"/>
              </w:object>
            </w:r>
          </w:p>
        </w:tc>
        <w:tc>
          <w:tcPr>
            <w:tcW w:w="567" w:type="dxa"/>
            <w:shd w:val="clear" w:color="auto" w:fill="auto"/>
            <w:vAlign w:val="center"/>
          </w:tcPr>
          <w:p w14:paraId="2ACC3D9E" w14:textId="1975E453"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0CE9CB57">
                <v:shape id="_x0000_i1068" type="#_x0000_t75" style="width:13.8pt;height:19.8pt" o:ole="">
                  <v:imagedata r:id="rId25" o:title=""/>
                </v:shape>
                <w:control r:id="rId65" w:name="ob142" w:shapeid="_x0000_i1068"/>
              </w:object>
            </w:r>
          </w:p>
        </w:tc>
        <w:tc>
          <w:tcPr>
            <w:tcW w:w="2330" w:type="dxa"/>
            <w:shd w:val="clear" w:color="auto" w:fill="auto"/>
            <w:vAlign w:val="center"/>
          </w:tcPr>
          <w:p w14:paraId="78649795" w14:textId="77777777" w:rsidR="00567ED2" w:rsidRPr="00C65D81" w:rsidRDefault="00567ED2"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14"/>
                  <w:enabled/>
                  <w:calcOnExit w:val="0"/>
                  <w:textInput/>
                </w:ffData>
              </w:fldChar>
            </w:r>
            <w:bookmarkStart w:id="7" w:name="Text14"/>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bookmarkEnd w:id="7"/>
          </w:p>
        </w:tc>
      </w:tr>
      <w:tr w:rsidR="00567ED2" w:rsidRPr="00C65D81" w14:paraId="4180B2C1" w14:textId="77777777" w:rsidTr="00094475">
        <w:trPr>
          <w:trHeight w:val="529"/>
        </w:trPr>
        <w:tc>
          <w:tcPr>
            <w:tcW w:w="5637" w:type="dxa"/>
            <w:shd w:val="clear" w:color="auto" w:fill="auto"/>
            <w:vAlign w:val="center"/>
          </w:tcPr>
          <w:p w14:paraId="2904DFD1" w14:textId="77777777" w:rsidR="00567ED2" w:rsidRPr="00C65D81" w:rsidRDefault="00567ED2" w:rsidP="00094475">
            <w:pPr>
              <w:rPr>
                <w:rFonts w:ascii="Arial" w:eastAsia="Calibri" w:hAnsi="Arial" w:cs="Times New Roman"/>
                <w:color w:val="000000"/>
              </w:rPr>
            </w:pPr>
            <w:r w:rsidRPr="00C65D81">
              <w:rPr>
                <w:rFonts w:ascii="Arial" w:eastAsia="Calibri" w:hAnsi="Arial" w:cs="Times New Roman"/>
                <w:color w:val="000000"/>
              </w:rPr>
              <w:t>Ability/willingness of victim to attend court, give evidence and any special considerations</w:t>
            </w:r>
            <w:r>
              <w:rPr>
                <w:rFonts w:ascii="Arial" w:eastAsia="Calibri" w:hAnsi="Arial" w:cs="Times New Roman"/>
                <w:color w:val="000000"/>
              </w:rPr>
              <w:t>.</w:t>
            </w:r>
          </w:p>
        </w:tc>
        <w:tc>
          <w:tcPr>
            <w:tcW w:w="708" w:type="dxa"/>
            <w:shd w:val="clear" w:color="auto" w:fill="auto"/>
            <w:vAlign w:val="center"/>
          </w:tcPr>
          <w:p w14:paraId="3B0B21F4" w14:textId="3931A616"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002A8A2C">
                <v:shape id="_x0000_i1069" type="#_x0000_t75" style="width:13.8pt;height:19.8pt" o:ole="">
                  <v:imagedata r:id="rId15" o:title=""/>
                </v:shape>
                <w:control r:id="rId66" w:name="ob151" w:shapeid="_x0000_i1069"/>
              </w:object>
            </w:r>
          </w:p>
        </w:tc>
        <w:tc>
          <w:tcPr>
            <w:tcW w:w="567" w:type="dxa"/>
            <w:shd w:val="clear" w:color="auto" w:fill="auto"/>
            <w:vAlign w:val="center"/>
          </w:tcPr>
          <w:p w14:paraId="35225CFE" w14:textId="0BFB5208"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7B036AFC">
                <v:shape id="_x0000_i1070" type="#_x0000_t75" style="width:13.8pt;height:19.8pt" o:ole="">
                  <v:imagedata r:id="rId25" o:title=""/>
                </v:shape>
                <w:control r:id="rId67" w:name="ob152" w:shapeid="_x0000_i1070"/>
              </w:object>
            </w:r>
          </w:p>
        </w:tc>
        <w:tc>
          <w:tcPr>
            <w:tcW w:w="2330" w:type="dxa"/>
            <w:shd w:val="clear" w:color="auto" w:fill="auto"/>
            <w:vAlign w:val="center"/>
          </w:tcPr>
          <w:p w14:paraId="02563D77" w14:textId="77777777" w:rsidR="00567ED2" w:rsidRPr="00C65D81" w:rsidRDefault="00567ED2"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15"/>
                  <w:enabled/>
                  <w:calcOnExit w:val="0"/>
                  <w:textInput/>
                </w:ffData>
              </w:fldChar>
            </w:r>
            <w:bookmarkStart w:id="8" w:name="Text15"/>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bookmarkEnd w:id="8"/>
          </w:p>
        </w:tc>
      </w:tr>
      <w:tr w:rsidR="00567ED2" w:rsidRPr="00C65D81" w14:paraId="2DE0C877" w14:textId="77777777" w:rsidTr="00094475">
        <w:trPr>
          <w:trHeight w:val="551"/>
        </w:trPr>
        <w:tc>
          <w:tcPr>
            <w:tcW w:w="5637" w:type="dxa"/>
            <w:shd w:val="clear" w:color="auto" w:fill="auto"/>
            <w:vAlign w:val="center"/>
          </w:tcPr>
          <w:p w14:paraId="01567C9F" w14:textId="77777777" w:rsidR="00567ED2" w:rsidRPr="00C65D81" w:rsidRDefault="00567ED2" w:rsidP="00094475">
            <w:pPr>
              <w:rPr>
                <w:rFonts w:ascii="Arial" w:eastAsia="Calibri" w:hAnsi="Arial" w:cs="Times New Roman"/>
                <w:color w:val="000000"/>
              </w:rPr>
            </w:pPr>
            <w:r w:rsidRPr="00C65D81">
              <w:rPr>
                <w:rFonts w:ascii="Arial" w:eastAsia="Calibri" w:hAnsi="Arial" w:cs="Times New Roman"/>
                <w:color w:val="000000"/>
              </w:rPr>
              <w:t>Special measures needed? And type (views of victim and IDVA/specialist support service) need to complete an MG2</w:t>
            </w:r>
            <w:r>
              <w:rPr>
                <w:rFonts w:ascii="Arial" w:eastAsia="Calibri" w:hAnsi="Arial" w:cs="Times New Roman"/>
                <w:color w:val="000000"/>
              </w:rPr>
              <w:t>.</w:t>
            </w:r>
          </w:p>
        </w:tc>
        <w:tc>
          <w:tcPr>
            <w:tcW w:w="708" w:type="dxa"/>
            <w:shd w:val="clear" w:color="auto" w:fill="auto"/>
            <w:vAlign w:val="center"/>
          </w:tcPr>
          <w:p w14:paraId="6DF79675" w14:textId="2A0A365B"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4D2C3DCF">
                <v:shape id="_x0000_i1071" type="#_x0000_t75" style="width:13.8pt;height:19.8pt" o:ole="">
                  <v:imagedata r:id="rId15" o:title=""/>
                </v:shape>
                <w:control r:id="rId68" w:name="ob161" w:shapeid="_x0000_i1071"/>
              </w:object>
            </w:r>
          </w:p>
        </w:tc>
        <w:tc>
          <w:tcPr>
            <w:tcW w:w="567" w:type="dxa"/>
            <w:shd w:val="clear" w:color="auto" w:fill="auto"/>
            <w:vAlign w:val="center"/>
          </w:tcPr>
          <w:p w14:paraId="4E53F746" w14:textId="020D394D" w:rsidR="00567ED2" w:rsidRPr="00C65D81" w:rsidRDefault="00567ED2" w:rsidP="00094475">
            <w:pPr>
              <w:jc w:val="center"/>
              <w:rPr>
                <w:rFonts w:ascii="Arial" w:eastAsia="Calibri" w:hAnsi="Arial" w:cs="Times New Roman"/>
                <w:color w:val="000000"/>
              </w:rPr>
            </w:pPr>
            <w:r w:rsidRPr="00C65D81">
              <w:rPr>
                <w:rFonts w:ascii="Arial" w:eastAsia="Calibri" w:hAnsi="Arial" w:cs="Times New Roman"/>
                <w:color w:val="000000"/>
              </w:rPr>
              <w:object w:dxaOrig="1440" w:dyaOrig="1440" w14:anchorId="354C0498">
                <v:shape id="_x0000_i1072" type="#_x0000_t75" style="width:13.8pt;height:19.8pt" o:ole="">
                  <v:imagedata r:id="rId25" o:title=""/>
                </v:shape>
                <w:control r:id="rId69" w:name="ob162" w:shapeid="_x0000_i1072"/>
              </w:object>
            </w:r>
          </w:p>
        </w:tc>
        <w:tc>
          <w:tcPr>
            <w:tcW w:w="2330" w:type="dxa"/>
            <w:shd w:val="clear" w:color="auto" w:fill="auto"/>
            <w:vAlign w:val="center"/>
          </w:tcPr>
          <w:p w14:paraId="064205AF" w14:textId="77777777" w:rsidR="00567ED2" w:rsidRPr="00C65D81" w:rsidRDefault="00567ED2" w:rsidP="00094475">
            <w:pPr>
              <w:rPr>
                <w:rFonts w:ascii="Arial" w:eastAsia="Calibri" w:hAnsi="Arial" w:cs="Times New Roman"/>
                <w:color w:val="000000"/>
              </w:rPr>
            </w:pPr>
            <w:r w:rsidRPr="00C65D81">
              <w:rPr>
                <w:rFonts w:ascii="Arial" w:eastAsia="Calibri" w:hAnsi="Arial" w:cs="Times New Roman"/>
                <w:color w:val="000000"/>
              </w:rPr>
              <w:fldChar w:fldCharType="begin">
                <w:ffData>
                  <w:name w:val="Text16"/>
                  <w:enabled/>
                  <w:calcOnExit w:val="0"/>
                  <w:textInput/>
                </w:ffData>
              </w:fldChar>
            </w:r>
            <w:bookmarkStart w:id="9" w:name="Text16"/>
            <w:r w:rsidRPr="00C65D81">
              <w:rPr>
                <w:rFonts w:ascii="Arial" w:eastAsia="Calibri" w:hAnsi="Arial" w:cs="Times New Roman"/>
                <w:color w:val="000000"/>
              </w:rPr>
              <w:instrText xml:space="preserve"> FORMTEXT </w:instrText>
            </w:r>
            <w:r w:rsidRPr="00C65D81">
              <w:rPr>
                <w:rFonts w:ascii="Arial" w:eastAsia="Calibri" w:hAnsi="Arial" w:cs="Times New Roman"/>
                <w:color w:val="000000"/>
              </w:rPr>
            </w:r>
            <w:r w:rsidRPr="00C65D81">
              <w:rPr>
                <w:rFonts w:ascii="Arial" w:eastAsia="Calibri" w:hAnsi="Arial" w:cs="Times New Roman"/>
                <w:color w:val="000000"/>
              </w:rPr>
              <w:fldChar w:fldCharType="separate"/>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noProof/>
                <w:color w:val="000000"/>
              </w:rPr>
              <w:t> </w:t>
            </w:r>
            <w:r w:rsidRPr="00C65D81">
              <w:rPr>
                <w:rFonts w:ascii="Arial" w:eastAsia="Calibri" w:hAnsi="Arial" w:cs="Times New Roman"/>
                <w:color w:val="000000"/>
              </w:rPr>
              <w:fldChar w:fldCharType="end"/>
            </w:r>
            <w:bookmarkEnd w:id="9"/>
          </w:p>
        </w:tc>
      </w:tr>
      <w:tr w:rsidR="00567ED2" w:rsidRPr="00C65D81" w14:paraId="3487DCE2" w14:textId="77777777" w:rsidTr="00FC43BE">
        <w:trPr>
          <w:trHeight w:val="402"/>
        </w:trPr>
        <w:tc>
          <w:tcPr>
            <w:tcW w:w="9242" w:type="dxa"/>
            <w:gridSpan w:val="4"/>
            <w:tcBorders>
              <w:bottom w:val="nil"/>
            </w:tcBorders>
            <w:shd w:val="clear" w:color="auto" w:fill="DDDDDD"/>
            <w:vAlign w:val="bottom"/>
          </w:tcPr>
          <w:p w14:paraId="2377586C" w14:textId="77777777" w:rsidR="00567ED2" w:rsidRPr="00C65D81" w:rsidRDefault="00567ED2" w:rsidP="00CC00ED">
            <w:pPr>
              <w:rPr>
                <w:rFonts w:ascii="Arial" w:eastAsia="Calibri" w:hAnsi="Arial" w:cs="Times New Roman"/>
                <w:b/>
                <w:color w:val="000000"/>
              </w:rPr>
            </w:pPr>
            <w:r>
              <w:rPr>
                <w:rFonts w:ascii="Arial" w:eastAsia="Calibri" w:hAnsi="Arial" w:cs="Times New Roman"/>
                <w:color w:val="000000"/>
              </w:rPr>
              <w:t xml:space="preserve">Information regarding any </w:t>
            </w:r>
            <w:r w:rsidRPr="00CC00ED">
              <w:rPr>
                <w:rFonts w:ascii="Arial" w:eastAsia="Calibri" w:hAnsi="Arial" w:cs="Times New Roman"/>
                <w:b/>
                <w:color w:val="000000"/>
              </w:rPr>
              <w:t>children and/or dependants</w:t>
            </w:r>
            <w:r>
              <w:rPr>
                <w:rFonts w:ascii="Arial" w:eastAsia="Calibri" w:hAnsi="Arial" w:cs="Times New Roman"/>
                <w:color w:val="000000"/>
              </w:rPr>
              <w:t xml:space="preserve"> </w:t>
            </w:r>
            <w:r w:rsidRPr="00C65D81">
              <w:rPr>
                <w:rFonts w:ascii="Arial" w:eastAsia="Calibri" w:hAnsi="Arial" w:cs="Times New Roman"/>
                <w:color w:val="000000"/>
              </w:rPr>
              <w:t xml:space="preserve"> </w:t>
            </w:r>
          </w:p>
        </w:tc>
      </w:tr>
      <w:tr w:rsidR="00567ED2" w:rsidRPr="00C65D81" w14:paraId="5508ABC8" w14:textId="77777777" w:rsidTr="00FC43BE">
        <w:trPr>
          <w:trHeight w:val="407"/>
        </w:trPr>
        <w:tc>
          <w:tcPr>
            <w:tcW w:w="5637" w:type="dxa"/>
            <w:tcBorders>
              <w:top w:val="nil"/>
            </w:tcBorders>
            <w:shd w:val="clear" w:color="auto" w:fill="DDDDDD"/>
          </w:tcPr>
          <w:p w14:paraId="5B31A60A" w14:textId="77777777" w:rsidR="00567ED2" w:rsidRPr="00CB633B" w:rsidRDefault="00567ED2" w:rsidP="00FC43BE">
            <w:pPr>
              <w:rPr>
                <w:rFonts w:ascii="Arial" w:eastAsia="Calibri" w:hAnsi="Arial" w:cs="Times New Roman"/>
                <w:color w:val="000000"/>
                <w:sz w:val="16"/>
                <w:szCs w:val="16"/>
              </w:rPr>
            </w:pPr>
            <w:r>
              <w:rPr>
                <w:rFonts w:ascii="Arial" w:eastAsia="Calibri" w:hAnsi="Arial" w:cs="Times New Roman"/>
                <w:color w:val="000000"/>
                <w:sz w:val="16"/>
                <w:szCs w:val="16"/>
              </w:rPr>
              <w:lastRenderedPageBreak/>
              <w:t>(When a child is interviewed it should be done in safety and privacy and in no circumstances should a child be used as a translator for their parent).</w:t>
            </w:r>
          </w:p>
        </w:tc>
        <w:tc>
          <w:tcPr>
            <w:tcW w:w="708" w:type="dxa"/>
            <w:tcBorders>
              <w:top w:val="single" w:sz="4" w:space="0" w:color="auto"/>
            </w:tcBorders>
            <w:shd w:val="clear" w:color="auto" w:fill="auto"/>
            <w:vAlign w:val="center"/>
          </w:tcPr>
          <w:p w14:paraId="1ABBA29B" w14:textId="77777777" w:rsidR="00567ED2" w:rsidRPr="00C65D81" w:rsidRDefault="00567ED2" w:rsidP="00FC43BE">
            <w:pPr>
              <w:jc w:val="center"/>
              <w:rPr>
                <w:rFonts w:ascii="Arial" w:eastAsia="Calibri" w:hAnsi="Arial" w:cs="Times New Roman"/>
                <w:color w:val="000000"/>
                <w:sz w:val="20"/>
                <w:szCs w:val="20"/>
              </w:rPr>
            </w:pPr>
            <w:r w:rsidRPr="00C65D81">
              <w:rPr>
                <w:rFonts w:ascii="Arial" w:eastAsia="Calibri" w:hAnsi="Arial" w:cs="Times New Roman"/>
                <w:color w:val="000000"/>
                <w:sz w:val="20"/>
                <w:szCs w:val="20"/>
              </w:rPr>
              <w:t>YES</w:t>
            </w:r>
          </w:p>
        </w:tc>
        <w:tc>
          <w:tcPr>
            <w:tcW w:w="567" w:type="dxa"/>
            <w:tcBorders>
              <w:top w:val="single" w:sz="4" w:space="0" w:color="auto"/>
            </w:tcBorders>
            <w:shd w:val="clear" w:color="auto" w:fill="auto"/>
            <w:vAlign w:val="center"/>
          </w:tcPr>
          <w:p w14:paraId="2B59C709" w14:textId="77777777" w:rsidR="00567ED2" w:rsidRPr="00C65D81" w:rsidRDefault="00567ED2" w:rsidP="00FC43BE">
            <w:pPr>
              <w:jc w:val="center"/>
              <w:rPr>
                <w:rFonts w:ascii="Arial" w:eastAsia="Calibri" w:hAnsi="Arial" w:cs="Times New Roman"/>
                <w:color w:val="000000"/>
                <w:sz w:val="20"/>
                <w:szCs w:val="20"/>
              </w:rPr>
            </w:pPr>
            <w:r w:rsidRPr="00C65D81">
              <w:rPr>
                <w:rFonts w:ascii="Arial" w:eastAsia="Calibri" w:hAnsi="Arial" w:cs="Times New Roman"/>
                <w:color w:val="000000"/>
                <w:sz w:val="20"/>
                <w:szCs w:val="20"/>
              </w:rPr>
              <w:t>NO</w:t>
            </w:r>
          </w:p>
        </w:tc>
        <w:tc>
          <w:tcPr>
            <w:tcW w:w="2330" w:type="dxa"/>
            <w:tcBorders>
              <w:top w:val="single" w:sz="4" w:space="0" w:color="auto"/>
            </w:tcBorders>
            <w:shd w:val="clear" w:color="auto" w:fill="auto"/>
            <w:vAlign w:val="center"/>
          </w:tcPr>
          <w:p w14:paraId="2E357CFC" w14:textId="77777777" w:rsidR="00567ED2" w:rsidRPr="00C65D81" w:rsidRDefault="00567ED2" w:rsidP="00FC43BE">
            <w:pPr>
              <w:rPr>
                <w:rFonts w:ascii="Arial" w:eastAsia="Calibri" w:hAnsi="Arial" w:cs="Times New Roman"/>
                <w:color w:val="000000"/>
                <w:sz w:val="20"/>
                <w:szCs w:val="20"/>
              </w:rPr>
            </w:pPr>
            <w:r w:rsidRPr="00C65D81">
              <w:rPr>
                <w:rFonts w:ascii="Arial" w:eastAsia="Calibri" w:hAnsi="Arial" w:cs="Times New Roman"/>
                <w:color w:val="000000"/>
                <w:sz w:val="20"/>
                <w:szCs w:val="20"/>
              </w:rPr>
              <w:t>COMMENT</w:t>
            </w:r>
            <w:r>
              <w:rPr>
                <w:rFonts w:ascii="Arial" w:eastAsia="Calibri" w:hAnsi="Arial" w:cs="Times New Roman"/>
                <w:color w:val="000000"/>
                <w:sz w:val="20"/>
                <w:szCs w:val="20"/>
              </w:rPr>
              <w:t>*</w:t>
            </w:r>
            <w:r w:rsidRPr="00C65D81">
              <w:rPr>
                <w:rFonts w:ascii="Arial" w:eastAsia="Calibri" w:hAnsi="Arial" w:cs="Times New Roman"/>
                <w:color w:val="000000"/>
                <w:sz w:val="20"/>
                <w:szCs w:val="20"/>
              </w:rPr>
              <w:t xml:space="preserve"> </w:t>
            </w:r>
          </w:p>
        </w:tc>
      </w:tr>
      <w:tr w:rsidR="00567ED2" w:rsidRPr="00016651" w14:paraId="43D7D6BD" w14:textId="77777777" w:rsidTr="00094475">
        <w:trPr>
          <w:trHeight w:val="349"/>
        </w:trPr>
        <w:tc>
          <w:tcPr>
            <w:tcW w:w="5637" w:type="dxa"/>
            <w:shd w:val="clear" w:color="auto" w:fill="auto"/>
            <w:vAlign w:val="center"/>
          </w:tcPr>
          <w:p w14:paraId="48B30880" w14:textId="77777777" w:rsidR="00567ED2" w:rsidRPr="00016651" w:rsidRDefault="00567ED2" w:rsidP="00094475">
            <w:pPr>
              <w:rPr>
                <w:rFonts w:ascii="Arial" w:eastAsia="Calibri" w:hAnsi="Arial" w:cs="Times New Roman"/>
                <w:color w:val="000000"/>
              </w:rPr>
            </w:pPr>
            <w:r>
              <w:rPr>
                <w:rFonts w:ascii="Arial" w:eastAsia="Calibri" w:hAnsi="Arial" w:cs="Times New Roman"/>
                <w:color w:val="000000"/>
              </w:rPr>
              <w:t>Safety of children (Police and Victim’s views).</w:t>
            </w:r>
          </w:p>
        </w:tc>
        <w:tc>
          <w:tcPr>
            <w:tcW w:w="708" w:type="dxa"/>
            <w:shd w:val="clear" w:color="auto" w:fill="auto"/>
            <w:vAlign w:val="center"/>
          </w:tcPr>
          <w:p w14:paraId="1759DF1C" w14:textId="0229C49B" w:rsidR="00567ED2" w:rsidRPr="00016651" w:rsidRDefault="00567ED2" w:rsidP="00094475">
            <w:pPr>
              <w:rPr>
                <w:rFonts w:ascii="Arial" w:eastAsia="Calibri" w:hAnsi="Arial" w:cs="Times New Roman"/>
                <w:color w:val="000000"/>
              </w:rPr>
            </w:pPr>
            <w:r w:rsidRPr="00016651">
              <w:rPr>
                <w:rFonts w:ascii="Arial" w:eastAsia="Calibri" w:hAnsi="Arial" w:cs="Times New Roman"/>
                <w:color w:val="000000"/>
              </w:rPr>
              <w:object w:dxaOrig="1440" w:dyaOrig="1440" w14:anchorId="4058FF41">
                <v:shape id="_x0000_i1073" type="#_x0000_t75" style="width:13.8pt;height:19.8pt" o:ole="">
                  <v:imagedata r:id="rId15" o:title=""/>
                </v:shape>
                <w:control r:id="rId70" w:name="ob1131" w:shapeid="_x0000_i1073"/>
              </w:object>
            </w:r>
          </w:p>
        </w:tc>
        <w:tc>
          <w:tcPr>
            <w:tcW w:w="567" w:type="dxa"/>
            <w:shd w:val="clear" w:color="auto" w:fill="auto"/>
            <w:vAlign w:val="center"/>
          </w:tcPr>
          <w:p w14:paraId="6DD0E905" w14:textId="6003FCDE" w:rsidR="00567ED2" w:rsidRPr="00016651" w:rsidRDefault="00567ED2" w:rsidP="00094475">
            <w:pPr>
              <w:rPr>
                <w:rFonts w:ascii="Arial" w:eastAsia="Calibri" w:hAnsi="Arial" w:cs="Times New Roman"/>
                <w:color w:val="000000"/>
              </w:rPr>
            </w:pPr>
            <w:r w:rsidRPr="00016651">
              <w:rPr>
                <w:rFonts w:ascii="Arial" w:eastAsia="Calibri" w:hAnsi="Arial" w:cs="Times New Roman"/>
                <w:color w:val="000000"/>
              </w:rPr>
              <w:object w:dxaOrig="1440" w:dyaOrig="1440" w14:anchorId="314537C2">
                <v:shape id="_x0000_i1074" type="#_x0000_t75" style="width:13.8pt;height:19.8pt" o:ole="">
                  <v:imagedata r:id="rId25" o:title=""/>
                </v:shape>
                <w:control r:id="rId71" w:name="ob1231" w:shapeid="_x0000_i1074"/>
              </w:object>
            </w:r>
          </w:p>
        </w:tc>
        <w:tc>
          <w:tcPr>
            <w:tcW w:w="2330" w:type="dxa"/>
            <w:shd w:val="clear" w:color="auto" w:fill="auto"/>
            <w:vAlign w:val="center"/>
          </w:tcPr>
          <w:p w14:paraId="02885955" w14:textId="77777777" w:rsidR="00567ED2" w:rsidRPr="00016651" w:rsidRDefault="00567ED2" w:rsidP="00094475">
            <w:pPr>
              <w:rPr>
                <w:rFonts w:ascii="Arial" w:eastAsia="Calibri" w:hAnsi="Arial" w:cs="Times New Roman"/>
                <w:color w:val="000000"/>
              </w:rPr>
            </w:pPr>
            <w:r w:rsidRPr="00016651">
              <w:rPr>
                <w:rFonts w:ascii="Arial" w:eastAsia="Calibri" w:hAnsi="Arial" w:cs="Times New Roman"/>
                <w:color w:val="000000"/>
              </w:rPr>
              <w:fldChar w:fldCharType="begin">
                <w:ffData>
                  <w:name w:val="Text1"/>
                  <w:enabled/>
                  <w:calcOnExit w:val="0"/>
                  <w:textInput/>
                </w:ffData>
              </w:fldChar>
            </w:r>
            <w:r w:rsidRPr="00016651">
              <w:rPr>
                <w:rFonts w:ascii="Arial" w:eastAsia="Calibri" w:hAnsi="Arial" w:cs="Times New Roman"/>
                <w:color w:val="000000"/>
              </w:rPr>
              <w:instrText xml:space="preserve"> FORMTEXT </w:instrText>
            </w:r>
            <w:r w:rsidRPr="00016651">
              <w:rPr>
                <w:rFonts w:ascii="Arial" w:eastAsia="Calibri" w:hAnsi="Arial" w:cs="Times New Roman"/>
                <w:color w:val="000000"/>
              </w:rPr>
            </w:r>
            <w:r w:rsidRPr="00016651">
              <w:rPr>
                <w:rFonts w:ascii="Arial" w:eastAsia="Calibri" w:hAnsi="Arial" w:cs="Times New Roman"/>
                <w:color w:val="000000"/>
              </w:rPr>
              <w:fldChar w:fldCharType="separate"/>
            </w:r>
            <w:r w:rsidRPr="00016651">
              <w:rPr>
                <w:rFonts w:ascii="Arial" w:eastAsia="Calibri" w:hAnsi="Arial" w:cs="Times New Roman"/>
                <w:color w:val="000000"/>
              </w:rPr>
              <w:t> </w:t>
            </w:r>
            <w:r w:rsidRPr="00016651">
              <w:rPr>
                <w:rFonts w:ascii="Arial" w:eastAsia="Calibri" w:hAnsi="Arial" w:cs="Times New Roman"/>
                <w:color w:val="000000"/>
              </w:rPr>
              <w:t> </w:t>
            </w:r>
            <w:r w:rsidRPr="00016651">
              <w:rPr>
                <w:rFonts w:ascii="Arial" w:eastAsia="Calibri" w:hAnsi="Arial" w:cs="Times New Roman"/>
                <w:color w:val="000000"/>
              </w:rPr>
              <w:t> </w:t>
            </w:r>
            <w:r w:rsidRPr="00016651">
              <w:rPr>
                <w:rFonts w:ascii="Arial" w:eastAsia="Calibri" w:hAnsi="Arial" w:cs="Times New Roman"/>
                <w:color w:val="000000"/>
              </w:rPr>
              <w:t> </w:t>
            </w:r>
            <w:r w:rsidRPr="00016651">
              <w:rPr>
                <w:rFonts w:ascii="Arial" w:eastAsia="Calibri" w:hAnsi="Arial" w:cs="Times New Roman"/>
                <w:color w:val="000000"/>
              </w:rPr>
              <w:t> </w:t>
            </w:r>
            <w:r w:rsidRPr="00016651">
              <w:rPr>
                <w:rFonts w:ascii="Arial" w:eastAsia="Calibri" w:hAnsi="Arial" w:cs="Times New Roman"/>
                <w:color w:val="000000"/>
              </w:rPr>
              <w:fldChar w:fldCharType="end"/>
            </w:r>
          </w:p>
        </w:tc>
      </w:tr>
      <w:tr w:rsidR="00567ED2" w:rsidRPr="00016651" w14:paraId="71174ECB" w14:textId="77777777" w:rsidTr="00094475">
        <w:trPr>
          <w:trHeight w:val="349"/>
        </w:trPr>
        <w:tc>
          <w:tcPr>
            <w:tcW w:w="5637" w:type="dxa"/>
            <w:shd w:val="clear" w:color="auto" w:fill="auto"/>
            <w:vAlign w:val="center"/>
          </w:tcPr>
          <w:p w14:paraId="4A55E7BB" w14:textId="77777777" w:rsidR="00567ED2" w:rsidRPr="00016651" w:rsidRDefault="00567ED2" w:rsidP="00094475">
            <w:pPr>
              <w:rPr>
                <w:rFonts w:ascii="Arial" w:eastAsia="Calibri" w:hAnsi="Arial" w:cs="Times New Roman"/>
                <w:color w:val="000000"/>
              </w:rPr>
            </w:pPr>
            <w:r>
              <w:rPr>
                <w:rFonts w:ascii="Arial" w:eastAsia="Calibri" w:hAnsi="Arial" w:cs="Times New Roman"/>
                <w:color w:val="000000"/>
              </w:rPr>
              <w:t>Whereabouts of children during incident (include relation to victim/suspect and age).</w:t>
            </w:r>
          </w:p>
        </w:tc>
        <w:tc>
          <w:tcPr>
            <w:tcW w:w="708" w:type="dxa"/>
            <w:shd w:val="clear" w:color="auto" w:fill="auto"/>
            <w:vAlign w:val="center"/>
          </w:tcPr>
          <w:p w14:paraId="5CA7BDF5" w14:textId="282D3FA8" w:rsidR="00567ED2" w:rsidRPr="00016651" w:rsidRDefault="00567ED2" w:rsidP="00094475">
            <w:pPr>
              <w:rPr>
                <w:rFonts w:ascii="Arial" w:eastAsia="Calibri" w:hAnsi="Arial" w:cs="Times New Roman"/>
                <w:color w:val="000000"/>
              </w:rPr>
            </w:pPr>
            <w:r w:rsidRPr="00016651">
              <w:rPr>
                <w:rFonts w:ascii="Arial" w:eastAsia="Calibri" w:hAnsi="Arial" w:cs="Times New Roman"/>
                <w:color w:val="000000"/>
              </w:rPr>
              <w:object w:dxaOrig="1440" w:dyaOrig="1440" w14:anchorId="4778CA78">
                <v:shape id="_x0000_i1076" type="#_x0000_t75" style="width:13.8pt;height:19.8pt" o:ole="">
                  <v:imagedata r:id="rId15" o:title=""/>
                </v:shape>
                <w:control r:id="rId72" w:name="ob11321" w:shapeid="_x0000_i1076"/>
              </w:object>
            </w:r>
          </w:p>
        </w:tc>
        <w:tc>
          <w:tcPr>
            <w:tcW w:w="567" w:type="dxa"/>
            <w:shd w:val="clear" w:color="auto" w:fill="auto"/>
            <w:vAlign w:val="center"/>
          </w:tcPr>
          <w:p w14:paraId="2A2F55B8" w14:textId="4DB5FD35" w:rsidR="00567ED2" w:rsidRPr="00016651" w:rsidRDefault="00567ED2" w:rsidP="00094475">
            <w:pPr>
              <w:rPr>
                <w:rFonts w:ascii="Arial" w:eastAsia="Calibri" w:hAnsi="Arial" w:cs="Times New Roman"/>
                <w:color w:val="000000"/>
              </w:rPr>
            </w:pPr>
            <w:r w:rsidRPr="00016651">
              <w:rPr>
                <w:rFonts w:ascii="Arial" w:eastAsia="Calibri" w:hAnsi="Arial" w:cs="Times New Roman"/>
                <w:color w:val="000000"/>
              </w:rPr>
              <w:object w:dxaOrig="1440" w:dyaOrig="1440" w14:anchorId="7FFC31E2">
                <v:shape id="_x0000_i1078" type="#_x0000_t75" style="width:13.8pt;height:19.8pt" o:ole="">
                  <v:imagedata r:id="rId25" o:title=""/>
                </v:shape>
                <w:control r:id="rId73" w:name="ob12321" w:shapeid="_x0000_i1078"/>
              </w:object>
            </w:r>
          </w:p>
        </w:tc>
        <w:tc>
          <w:tcPr>
            <w:tcW w:w="2330" w:type="dxa"/>
            <w:shd w:val="clear" w:color="auto" w:fill="auto"/>
            <w:vAlign w:val="center"/>
          </w:tcPr>
          <w:p w14:paraId="74F83507" w14:textId="77777777" w:rsidR="00567ED2" w:rsidRPr="00016651" w:rsidRDefault="00567ED2" w:rsidP="00094475">
            <w:pPr>
              <w:rPr>
                <w:rFonts w:ascii="Arial" w:eastAsia="Calibri" w:hAnsi="Arial" w:cs="Times New Roman"/>
                <w:color w:val="000000"/>
              </w:rPr>
            </w:pPr>
            <w:r w:rsidRPr="00016651">
              <w:rPr>
                <w:rFonts w:ascii="Arial" w:eastAsia="Calibri" w:hAnsi="Arial" w:cs="Times New Roman"/>
                <w:color w:val="000000"/>
              </w:rPr>
              <w:fldChar w:fldCharType="begin">
                <w:ffData>
                  <w:name w:val="Text1"/>
                  <w:enabled/>
                  <w:calcOnExit w:val="0"/>
                  <w:textInput/>
                </w:ffData>
              </w:fldChar>
            </w:r>
            <w:r w:rsidRPr="00016651">
              <w:rPr>
                <w:rFonts w:ascii="Arial" w:eastAsia="Calibri" w:hAnsi="Arial" w:cs="Times New Roman"/>
                <w:color w:val="000000"/>
              </w:rPr>
              <w:instrText xml:space="preserve"> FORMTEXT </w:instrText>
            </w:r>
            <w:r w:rsidRPr="00016651">
              <w:rPr>
                <w:rFonts w:ascii="Arial" w:eastAsia="Calibri" w:hAnsi="Arial" w:cs="Times New Roman"/>
                <w:color w:val="000000"/>
              </w:rPr>
            </w:r>
            <w:r w:rsidRPr="00016651">
              <w:rPr>
                <w:rFonts w:ascii="Arial" w:eastAsia="Calibri" w:hAnsi="Arial" w:cs="Times New Roman"/>
                <w:color w:val="000000"/>
              </w:rPr>
              <w:fldChar w:fldCharType="separate"/>
            </w:r>
            <w:r w:rsidRPr="00016651">
              <w:rPr>
                <w:rFonts w:ascii="Arial" w:eastAsia="Calibri" w:hAnsi="Arial" w:cs="Times New Roman"/>
                <w:color w:val="000000"/>
              </w:rPr>
              <w:t> </w:t>
            </w:r>
            <w:r w:rsidRPr="00016651">
              <w:rPr>
                <w:rFonts w:ascii="Arial" w:eastAsia="Calibri" w:hAnsi="Arial" w:cs="Times New Roman"/>
                <w:color w:val="000000"/>
              </w:rPr>
              <w:t> </w:t>
            </w:r>
            <w:r w:rsidRPr="00016651">
              <w:rPr>
                <w:rFonts w:ascii="Arial" w:eastAsia="Calibri" w:hAnsi="Arial" w:cs="Times New Roman"/>
                <w:color w:val="000000"/>
              </w:rPr>
              <w:t> </w:t>
            </w:r>
            <w:r w:rsidRPr="00016651">
              <w:rPr>
                <w:rFonts w:ascii="Arial" w:eastAsia="Calibri" w:hAnsi="Arial" w:cs="Times New Roman"/>
                <w:color w:val="000000"/>
              </w:rPr>
              <w:t> </w:t>
            </w:r>
            <w:r w:rsidRPr="00016651">
              <w:rPr>
                <w:rFonts w:ascii="Arial" w:eastAsia="Calibri" w:hAnsi="Arial" w:cs="Times New Roman"/>
                <w:color w:val="000000"/>
              </w:rPr>
              <w:t> </w:t>
            </w:r>
            <w:r w:rsidRPr="00016651">
              <w:rPr>
                <w:rFonts w:ascii="Arial" w:eastAsia="Calibri" w:hAnsi="Arial" w:cs="Times New Roman"/>
                <w:color w:val="000000"/>
              </w:rPr>
              <w:fldChar w:fldCharType="end"/>
            </w:r>
          </w:p>
        </w:tc>
      </w:tr>
      <w:tr w:rsidR="00567ED2" w:rsidRPr="00016651" w14:paraId="035E0318" w14:textId="77777777" w:rsidTr="00094475">
        <w:trPr>
          <w:trHeight w:val="349"/>
        </w:trPr>
        <w:tc>
          <w:tcPr>
            <w:tcW w:w="5637" w:type="dxa"/>
            <w:shd w:val="clear" w:color="auto" w:fill="auto"/>
            <w:vAlign w:val="center"/>
          </w:tcPr>
          <w:p w14:paraId="2636A853" w14:textId="77777777" w:rsidR="00567ED2" w:rsidRPr="00016651" w:rsidRDefault="00567ED2" w:rsidP="00094475">
            <w:pPr>
              <w:rPr>
                <w:rFonts w:ascii="Arial" w:eastAsia="Calibri" w:hAnsi="Arial" w:cs="Times New Roman"/>
                <w:color w:val="000000"/>
              </w:rPr>
            </w:pPr>
            <w:r>
              <w:rPr>
                <w:rFonts w:ascii="Arial" w:eastAsia="Calibri" w:hAnsi="Arial" w:cs="Times New Roman"/>
                <w:color w:val="000000"/>
              </w:rPr>
              <w:t>Child Protection Proceedings; include whether referral made to Children’s Services.</w:t>
            </w:r>
          </w:p>
        </w:tc>
        <w:tc>
          <w:tcPr>
            <w:tcW w:w="708" w:type="dxa"/>
            <w:shd w:val="clear" w:color="auto" w:fill="auto"/>
            <w:vAlign w:val="center"/>
          </w:tcPr>
          <w:p w14:paraId="19E44542" w14:textId="3F2B0703" w:rsidR="00567ED2" w:rsidRPr="00016651" w:rsidRDefault="00567ED2" w:rsidP="00094475">
            <w:pPr>
              <w:rPr>
                <w:rFonts w:ascii="Arial" w:eastAsia="Calibri" w:hAnsi="Arial" w:cs="Times New Roman"/>
                <w:color w:val="000000"/>
              </w:rPr>
            </w:pPr>
            <w:r w:rsidRPr="00016651">
              <w:rPr>
                <w:rFonts w:ascii="Arial" w:eastAsia="Calibri" w:hAnsi="Arial" w:cs="Times New Roman"/>
                <w:color w:val="000000"/>
              </w:rPr>
              <w:object w:dxaOrig="1440" w:dyaOrig="1440" w14:anchorId="0912B892">
                <v:shape id="_x0000_i1080" type="#_x0000_t75" style="width:13.8pt;height:19.8pt" o:ole="">
                  <v:imagedata r:id="rId15" o:title=""/>
                </v:shape>
                <w:control r:id="rId74" w:name="ob1132" w:shapeid="_x0000_i1080"/>
              </w:object>
            </w:r>
          </w:p>
        </w:tc>
        <w:tc>
          <w:tcPr>
            <w:tcW w:w="567" w:type="dxa"/>
            <w:shd w:val="clear" w:color="auto" w:fill="auto"/>
            <w:vAlign w:val="center"/>
          </w:tcPr>
          <w:p w14:paraId="6541A4EE" w14:textId="2158000E" w:rsidR="00567ED2" w:rsidRPr="00016651" w:rsidRDefault="00567ED2" w:rsidP="00094475">
            <w:pPr>
              <w:rPr>
                <w:rFonts w:ascii="Arial" w:eastAsia="Calibri" w:hAnsi="Arial" w:cs="Times New Roman"/>
                <w:color w:val="000000"/>
              </w:rPr>
            </w:pPr>
            <w:r w:rsidRPr="00016651">
              <w:rPr>
                <w:rFonts w:ascii="Arial" w:eastAsia="Calibri" w:hAnsi="Arial" w:cs="Times New Roman"/>
                <w:color w:val="000000"/>
              </w:rPr>
              <w:object w:dxaOrig="1440" w:dyaOrig="1440" w14:anchorId="2E3F6A1E">
                <v:shape id="_x0000_i1082" type="#_x0000_t75" style="width:13.8pt;height:19.8pt" o:ole="">
                  <v:imagedata r:id="rId25" o:title=""/>
                </v:shape>
                <w:control r:id="rId75" w:name="ob1232" w:shapeid="_x0000_i1082"/>
              </w:object>
            </w:r>
          </w:p>
        </w:tc>
        <w:tc>
          <w:tcPr>
            <w:tcW w:w="2330" w:type="dxa"/>
            <w:shd w:val="clear" w:color="auto" w:fill="auto"/>
            <w:vAlign w:val="center"/>
          </w:tcPr>
          <w:p w14:paraId="226121E5" w14:textId="77777777" w:rsidR="00567ED2" w:rsidRPr="00016651" w:rsidRDefault="00567ED2" w:rsidP="00094475">
            <w:pPr>
              <w:rPr>
                <w:rFonts w:ascii="Arial" w:eastAsia="Calibri" w:hAnsi="Arial" w:cs="Times New Roman"/>
                <w:color w:val="000000"/>
              </w:rPr>
            </w:pPr>
            <w:r w:rsidRPr="00016651">
              <w:rPr>
                <w:rFonts w:ascii="Arial" w:eastAsia="Calibri" w:hAnsi="Arial" w:cs="Times New Roman"/>
                <w:color w:val="000000"/>
              </w:rPr>
              <w:fldChar w:fldCharType="begin">
                <w:ffData>
                  <w:name w:val="Text1"/>
                  <w:enabled/>
                  <w:calcOnExit w:val="0"/>
                  <w:textInput/>
                </w:ffData>
              </w:fldChar>
            </w:r>
            <w:r w:rsidRPr="00016651">
              <w:rPr>
                <w:rFonts w:ascii="Arial" w:eastAsia="Calibri" w:hAnsi="Arial" w:cs="Times New Roman"/>
                <w:color w:val="000000"/>
              </w:rPr>
              <w:instrText xml:space="preserve"> FORMTEXT </w:instrText>
            </w:r>
            <w:r w:rsidRPr="00016651">
              <w:rPr>
                <w:rFonts w:ascii="Arial" w:eastAsia="Calibri" w:hAnsi="Arial" w:cs="Times New Roman"/>
                <w:color w:val="000000"/>
              </w:rPr>
            </w:r>
            <w:r w:rsidRPr="00016651">
              <w:rPr>
                <w:rFonts w:ascii="Arial" w:eastAsia="Calibri" w:hAnsi="Arial" w:cs="Times New Roman"/>
                <w:color w:val="000000"/>
              </w:rPr>
              <w:fldChar w:fldCharType="separate"/>
            </w:r>
            <w:r w:rsidRPr="00016651">
              <w:rPr>
                <w:rFonts w:ascii="Arial" w:eastAsia="Calibri" w:hAnsi="Arial" w:cs="Times New Roman"/>
                <w:color w:val="000000"/>
              </w:rPr>
              <w:t> </w:t>
            </w:r>
            <w:r w:rsidRPr="00016651">
              <w:rPr>
                <w:rFonts w:ascii="Arial" w:eastAsia="Calibri" w:hAnsi="Arial" w:cs="Times New Roman"/>
                <w:color w:val="000000"/>
              </w:rPr>
              <w:t> </w:t>
            </w:r>
            <w:r w:rsidRPr="00016651">
              <w:rPr>
                <w:rFonts w:ascii="Arial" w:eastAsia="Calibri" w:hAnsi="Arial" w:cs="Times New Roman"/>
                <w:color w:val="000000"/>
              </w:rPr>
              <w:t> </w:t>
            </w:r>
            <w:r w:rsidRPr="00016651">
              <w:rPr>
                <w:rFonts w:ascii="Arial" w:eastAsia="Calibri" w:hAnsi="Arial" w:cs="Times New Roman"/>
                <w:color w:val="000000"/>
              </w:rPr>
              <w:t> </w:t>
            </w:r>
            <w:r w:rsidRPr="00016651">
              <w:rPr>
                <w:rFonts w:ascii="Arial" w:eastAsia="Calibri" w:hAnsi="Arial" w:cs="Times New Roman"/>
                <w:color w:val="000000"/>
              </w:rPr>
              <w:t> </w:t>
            </w:r>
            <w:r w:rsidRPr="00016651">
              <w:rPr>
                <w:rFonts w:ascii="Arial" w:eastAsia="Calibri" w:hAnsi="Arial" w:cs="Times New Roman"/>
                <w:color w:val="000000"/>
              </w:rPr>
              <w:fldChar w:fldCharType="end"/>
            </w:r>
          </w:p>
        </w:tc>
      </w:tr>
    </w:tbl>
    <w:p w14:paraId="48A96C56" w14:textId="77777777" w:rsidR="00032E44" w:rsidRPr="00513C23" w:rsidRDefault="00032E44" w:rsidP="00032E44">
      <w:pPr>
        <w:rPr>
          <w:rFonts w:ascii="Arial" w:hAnsi="Arial" w:cs="Arial"/>
          <w:sz w:val="20"/>
          <w:szCs w:val="20"/>
        </w:rPr>
      </w:pPr>
      <w:r w:rsidRPr="00032E44">
        <w:t xml:space="preserve">* </w:t>
      </w:r>
      <w:r w:rsidRPr="00513C23">
        <w:rPr>
          <w:rFonts w:ascii="Arial" w:hAnsi="Arial" w:cs="Arial"/>
          <w:sz w:val="20"/>
          <w:szCs w:val="20"/>
        </w:rPr>
        <w:t xml:space="preserve">The comment box must be </w:t>
      </w:r>
      <w:r w:rsidR="00A82060">
        <w:rPr>
          <w:rFonts w:ascii="Arial" w:hAnsi="Arial" w:cs="Arial"/>
          <w:sz w:val="20"/>
          <w:szCs w:val="20"/>
        </w:rPr>
        <w:t>completed if no</w:t>
      </w:r>
      <w:r w:rsidRPr="00513C23">
        <w:rPr>
          <w:rFonts w:ascii="Arial" w:hAnsi="Arial" w:cs="Arial"/>
          <w:sz w:val="20"/>
          <w:szCs w:val="20"/>
        </w:rPr>
        <w:t xml:space="preserve"> evidence</w:t>
      </w:r>
      <w:r w:rsidR="00A82060">
        <w:rPr>
          <w:rFonts w:ascii="Arial" w:hAnsi="Arial" w:cs="Arial"/>
          <w:sz w:val="20"/>
          <w:szCs w:val="20"/>
        </w:rPr>
        <w:t xml:space="preserve"> </w:t>
      </w:r>
      <w:r w:rsidRPr="00513C23">
        <w:rPr>
          <w:rFonts w:ascii="Arial" w:hAnsi="Arial" w:cs="Arial"/>
          <w:sz w:val="20"/>
          <w:szCs w:val="20"/>
        </w:rPr>
        <w:t>available</w:t>
      </w:r>
    </w:p>
    <w:p w14:paraId="26ADF70F" w14:textId="77777777" w:rsidR="00E96095" w:rsidRDefault="00E96095" w:rsidP="008445BF">
      <w:pPr>
        <w:jc w:val="center"/>
        <w:rPr>
          <w:rFonts w:ascii="Arial" w:hAnsi="Arial" w:cs="Arial"/>
          <w:b/>
        </w:rPr>
      </w:pPr>
    </w:p>
    <w:p w14:paraId="7AEBCFCA" w14:textId="77777777" w:rsidR="005B4369" w:rsidRDefault="009A2265" w:rsidP="008445BF">
      <w:pPr>
        <w:jc w:val="center"/>
        <w:rPr>
          <w:rFonts w:ascii="Arial" w:hAnsi="Arial" w:cs="Arial"/>
          <w:b/>
        </w:rPr>
      </w:pPr>
      <w:r w:rsidRPr="009A2265">
        <w:rPr>
          <w:rFonts w:ascii="Arial" w:hAnsi="Arial" w:cs="Arial"/>
          <w:b/>
        </w:rPr>
        <w:t xml:space="preserve">CPS </w:t>
      </w:r>
      <w:r w:rsidR="00032E44">
        <w:rPr>
          <w:rFonts w:ascii="Arial" w:hAnsi="Arial" w:cs="Arial"/>
          <w:b/>
        </w:rPr>
        <w:t xml:space="preserve">Prompts </w:t>
      </w:r>
      <w:r w:rsidR="005C0350">
        <w:rPr>
          <w:rFonts w:ascii="Arial" w:hAnsi="Arial" w:cs="Arial"/>
          <w:b/>
        </w:rPr>
        <w:t>for Prosecutors</w:t>
      </w:r>
    </w:p>
    <w:p w14:paraId="438F7450" w14:textId="77777777" w:rsidR="009A2265" w:rsidRDefault="00032E44" w:rsidP="009A2265">
      <w:pPr>
        <w:jc w:val="center"/>
        <w:rPr>
          <w:rFonts w:ascii="Arial" w:hAnsi="Arial" w:cs="Arial"/>
        </w:rPr>
      </w:pPr>
      <w:r>
        <w:rPr>
          <w:rFonts w:ascii="Arial" w:hAnsi="Arial" w:cs="Arial"/>
        </w:rPr>
        <w:t>Prosecutors must refer to</w:t>
      </w:r>
      <w:r w:rsidR="009A2265">
        <w:rPr>
          <w:rFonts w:ascii="Arial" w:hAnsi="Arial" w:cs="Arial"/>
        </w:rPr>
        <w:t xml:space="preserve"> the CPS Legal Guidance on Domestic Abuse </w:t>
      </w:r>
      <w:r w:rsidR="009A2265" w:rsidRPr="003451D0">
        <w:rPr>
          <w:rFonts w:ascii="Arial" w:hAnsi="Arial" w:cs="Arial"/>
        </w:rPr>
        <w:t>(</w:t>
      </w:r>
      <w:hyperlink r:id="rId76" w:history="1">
        <w:r w:rsidR="00447926">
          <w:rPr>
            <w:rStyle w:val="Hyperlink"/>
            <w:rFonts w:ascii="Arial" w:hAnsi="Arial" w:cs="Arial"/>
          </w:rPr>
          <w:t>link</w:t>
        </w:r>
      </w:hyperlink>
      <w:r w:rsidR="009A2265" w:rsidRPr="003451D0">
        <w:rPr>
          <w:rFonts w:ascii="Arial" w:hAnsi="Arial" w:cs="Arial"/>
        </w:rPr>
        <w:t>)</w:t>
      </w:r>
      <w:r w:rsidR="00B460E7">
        <w:rPr>
          <w:rFonts w:ascii="Arial" w:hAnsi="Arial" w:cs="Arial"/>
        </w:rPr>
        <w:t>;</w:t>
      </w:r>
      <w:r w:rsidR="006A012D">
        <w:rPr>
          <w:rFonts w:ascii="Arial" w:hAnsi="Arial" w:cs="Arial"/>
        </w:rPr>
        <w:t xml:space="preserve"> however, the table below provides some helpful prompts for prosecutors to consider.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9A2265" w:rsidRPr="00C65D81" w14:paraId="25C3249F" w14:textId="77777777" w:rsidTr="00513C23">
        <w:trPr>
          <w:trHeight w:val="402"/>
        </w:trPr>
        <w:tc>
          <w:tcPr>
            <w:tcW w:w="9180" w:type="dxa"/>
            <w:tcBorders>
              <w:bottom w:val="nil"/>
            </w:tcBorders>
            <w:shd w:val="clear" w:color="auto" w:fill="DDDDDD"/>
            <w:vAlign w:val="bottom"/>
          </w:tcPr>
          <w:p w14:paraId="716E0BAF" w14:textId="77777777" w:rsidR="009A2265" w:rsidRPr="00C65D81" w:rsidRDefault="009A2265" w:rsidP="00FC43BE">
            <w:pPr>
              <w:rPr>
                <w:rFonts w:ascii="Arial" w:eastAsia="Calibri" w:hAnsi="Arial" w:cs="Times New Roman"/>
                <w:b/>
                <w:color w:val="000000"/>
              </w:rPr>
            </w:pPr>
          </w:p>
        </w:tc>
      </w:tr>
      <w:tr w:rsidR="00032E44" w:rsidRPr="00C65D81" w14:paraId="7C888745" w14:textId="77777777" w:rsidTr="00513C23">
        <w:trPr>
          <w:trHeight w:val="244"/>
        </w:trPr>
        <w:tc>
          <w:tcPr>
            <w:tcW w:w="9180" w:type="dxa"/>
            <w:tcBorders>
              <w:top w:val="nil"/>
            </w:tcBorders>
            <w:shd w:val="clear" w:color="auto" w:fill="DDDDDD"/>
          </w:tcPr>
          <w:p w14:paraId="4A60BEE7" w14:textId="77777777" w:rsidR="00032E44" w:rsidRPr="00CC00ED" w:rsidRDefault="00032E44" w:rsidP="00032E44">
            <w:pPr>
              <w:rPr>
                <w:rFonts w:ascii="Arial" w:eastAsia="Calibri" w:hAnsi="Arial" w:cs="Times New Roman"/>
                <w:color w:val="000000"/>
              </w:rPr>
            </w:pPr>
            <w:r>
              <w:rPr>
                <w:rFonts w:ascii="Arial" w:eastAsia="Calibri" w:hAnsi="Arial" w:cs="Times New Roman"/>
                <w:color w:val="000000"/>
              </w:rPr>
              <w:t xml:space="preserve">Provision and </w:t>
            </w:r>
            <w:r w:rsidRPr="00B458D5">
              <w:rPr>
                <w:rFonts w:ascii="Arial" w:eastAsia="Calibri" w:hAnsi="Arial" w:cs="Times New Roman"/>
                <w:b/>
                <w:color w:val="000000"/>
              </w:rPr>
              <w:t>gathering of wider information</w:t>
            </w:r>
            <w:r>
              <w:rPr>
                <w:rFonts w:ascii="Arial" w:eastAsia="Calibri" w:hAnsi="Arial" w:cs="Times New Roman"/>
                <w:color w:val="000000"/>
              </w:rPr>
              <w:t xml:space="preserve"> in addition to th</w:t>
            </w:r>
            <w:r w:rsidR="00237AB1">
              <w:rPr>
                <w:rFonts w:ascii="Arial" w:eastAsia="Calibri" w:hAnsi="Arial" w:cs="Times New Roman"/>
                <w:color w:val="000000"/>
              </w:rPr>
              <w:t>is evidence gathering checklist.</w:t>
            </w:r>
          </w:p>
        </w:tc>
      </w:tr>
      <w:tr w:rsidR="00032E44" w:rsidRPr="00C65D81" w14:paraId="48DBEA03" w14:textId="77777777" w:rsidTr="00513C23">
        <w:trPr>
          <w:trHeight w:val="349"/>
        </w:trPr>
        <w:tc>
          <w:tcPr>
            <w:tcW w:w="9180" w:type="dxa"/>
            <w:shd w:val="clear" w:color="auto" w:fill="auto"/>
            <w:vAlign w:val="center"/>
          </w:tcPr>
          <w:p w14:paraId="1CBA5CBA" w14:textId="77777777" w:rsidR="00032E44" w:rsidRDefault="00032E44" w:rsidP="00FC43BE">
            <w:pPr>
              <w:rPr>
                <w:rFonts w:ascii="Arial" w:eastAsia="Calibri" w:hAnsi="Arial" w:cs="Times New Roman"/>
                <w:color w:val="000000"/>
              </w:rPr>
            </w:pPr>
            <w:r>
              <w:rPr>
                <w:rFonts w:ascii="Arial" w:eastAsia="Calibri" w:hAnsi="Arial" w:cs="Times New Roman"/>
                <w:color w:val="000000"/>
              </w:rPr>
              <w:t>If further evidence is required from the police ensure this is articulated in a clear and concise action plan and discussed with the Officer</w:t>
            </w:r>
            <w:r w:rsidR="0088380B">
              <w:rPr>
                <w:rFonts w:ascii="Arial" w:eastAsia="Calibri" w:hAnsi="Arial" w:cs="Times New Roman"/>
                <w:color w:val="000000"/>
              </w:rPr>
              <w:t xml:space="preserve"> as appropriate</w:t>
            </w:r>
            <w:r>
              <w:rPr>
                <w:rFonts w:ascii="Arial" w:eastAsia="Calibri" w:hAnsi="Arial" w:cs="Times New Roman"/>
                <w:color w:val="000000"/>
              </w:rPr>
              <w:t>.</w:t>
            </w:r>
          </w:p>
          <w:p w14:paraId="34840C62" w14:textId="77777777" w:rsidR="00032E44" w:rsidRPr="00C65D81" w:rsidRDefault="00032E44" w:rsidP="00FC43BE">
            <w:pPr>
              <w:rPr>
                <w:rFonts w:ascii="Arial" w:eastAsia="Calibri" w:hAnsi="Arial" w:cs="Times New Roman"/>
                <w:color w:val="000000"/>
              </w:rPr>
            </w:pPr>
          </w:p>
        </w:tc>
      </w:tr>
      <w:tr w:rsidR="00032E44" w:rsidRPr="00C65D81" w14:paraId="3F0B1B2D" w14:textId="77777777" w:rsidTr="00513C23">
        <w:trPr>
          <w:trHeight w:val="349"/>
        </w:trPr>
        <w:tc>
          <w:tcPr>
            <w:tcW w:w="9180" w:type="dxa"/>
            <w:shd w:val="clear" w:color="auto" w:fill="auto"/>
            <w:vAlign w:val="center"/>
          </w:tcPr>
          <w:p w14:paraId="37AD49D6" w14:textId="77777777" w:rsidR="00032E44" w:rsidRDefault="00032E44" w:rsidP="00FC43BE">
            <w:pPr>
              <w:rPr>
                <w:rFonts w:ascii="Arial" w:eastAsia="Calibri" w:hAnsi="Arial" w:cs="Times New Roman"/>
                <w:color w:val="000000"/>
              </w:rPr>
            </w:pPr>
            <w:r>
              <w:rPr>
                <w:rFonts w:ascii="Arial" w:eastAsia="Calibri" w:hAnsi="Arial" w:cs="Times New Roman"/>
                <w:color w:val="000000"/>
              </w:rPr>
              <w:t>Find out whether there are any concurrent or imminent public law or private law family proceedings or civil proceedings and remedies involving the complainant or suspect.</w:t>
            </w:r>
          </w:p>
          <w:p w14:paraId="0DF65AEE" w14:textId="77777777" w:rsidR="00032E44" w:rsidRPr="00C65D81" w:rsidRDefault="00032E44" w:rsidP="00FC43BE">
            <w:pPr>
              <w:rPr>
                <w:rFonts w:ascii="Arial" w:eastAsia="Calibri" w:hAnsi="Arial" w:cs="Times New Roman"/>
                <w:color w:val="000000"/>
              </w:rPr>
            </w:pPr>
          </w:p>
        </w:tc>
      </w:tr>
      <w:tr w:rsidR="00306993" w:rsidRPr="00C65D81" w14:paraId="319A4BE9" w14:textId="77777777" w:rsidTr="00513C23">
        <w:trPr>
          <w:trHeight w:val="402"/>
        </w:trPr>
        <w:tc>
          <w:tcPr>
            <w:tcW w:w="9180" w:type="dxa"/>
            <w:tcBorders>
              <w:bottom w:val="nil"/>
            </w:tcBorders>
            <w:shd w:val="clear" w:color="auto" w:fill="DDDDDD"/>
            <w:vAlign w:val="bottom"/>
          </w:tcPr>
          <w:p w14:paraId="281E6876" w14:textId="77777777" w:rsidR="00306993" w:rsidRPr="00C65D81" w:rsidRDefault="00306993" w:rsidP="00423549">
            <w:pPr>
              <w:rPr>
                <w:rFonts w:ascii="Arial" w:eastAsia="Calibri" w:hAnsi="Arial" w:cs="Times New Roman"/>
                <w:b/>
                <w:color w:val="000000"/>
              </w:rPr>
            </w:pPr>
          </w:p>
        </w:tc>
      </w:tr>
      <w:tr w:rsidR="00032E44" w:rsidRPr="00C65D81" w14:paraId="640412FC" w14:textId="77777777" w:rsidTr="00513C23">
        <w:trPr>
          <w:trHeight w:val="407"/>
        </w:trPr>
        <w:tc>
          <w:tcPr>
            <w:tcW w:w="9180" w:type="dxa"/>
            <w:tcBorders>
              <w:top w:val="nil"/>
            </w:tcBorders>
            <w:shd w:val="clear" w:color="auto" w:fill="DDDDDD"/>
          </w:tcPr>
          <w:p w14:paraId="075F09B5" w14:textId="77777777" w:rsidR="00032E44" w:rsidRPr="00CC00ED" w:rsidRDefault="00032E44" w:rsidP="00423549">
            <w:pPr>
              <w:rPr>
                <w:rFonts w:ascii="Arial" w:eastAsia="Calibri" w:hAnsi="Arial" w:cs="Times New Roman"/>
                <w:color w:val="000000"/>
              </w:rPr>
            </w:pPr>
            <w:r w:rsidRPr="00306993">
              <w:rPr>
                <w:rFonts w:ascii="Arial" w:eastAsia="Calibri" w:hAnsi="Arial" w:cs="Times New Roman"/>
                <w:b/>
                <w:color w:val="000000"/>
              </w:rPr>
              <w:t>Assessing the suspect/defendant</w:t>
            </w:r>
            <w:r w:rsidR="00237AB1">
              <w:rPr>
                <w:rFonts w:ascii="Arial" w:eastAsia="Calibri" w:hAnsi="Arial" w:cs="Times New Roman"/>
                <w:b/>
                <w:color w:val="000000"/>
              </w:rPr>
              <w:t>.</w:t>
            </w:r>
            <w:r w:rsidRPr="00306993">
              <w:rPr>
                <w:rFonts w:ascii="Arial" w:eastAsia="Calibri" w:hAnsi="Arial" w:cs="Times New Roman"/>
                <w:b/>
                <w:color w:val="000000"/>
              </w:rPr>
              <w:t xml:space="preserve"> </w:t>
            </w:r>
          </w:p>
        </w:tc>
      </w:tr>
      <w:tr w:rsidR="00032E44" w:rsidRPr="00C65D81" w14:paraId="52F2DE8F" w14:textId="77777777" w:rsidTr="00513C23">
        <w:trPr>
          <w:trHeight w:val="349"/>
        </w:trPr>
        <w:tc>
          <w:tcPr>
            <w:tcW w:w="9180" w:type="dxa"/>
            <w:shd w:val="clear" w:color="auto" w:fill="auto"/>
            <w:vAlign w:val="center"/>
          </w:tcPr>
          <w:p w14:paraId="0B592A29" w14:textId="77777777" w:rsidR="00032E44" w:rsidRDefault="0088380B" w:rsidP="00423549">
            <w:pPr>
              <w:rPr>
                <w:rFonts w:ascii="Arial" w:eastAsia="Calibri" w:hAnsi="Arial" w:cs="Times New Roman"/>
                <w:color w:val="000000"/>
              </w:rPr>
            </w:pPr>
            <w:r>
              <w:rPr>
                <w:rFonts w:ascii="Arial" w:eastAsia="Calibri" w:hAnsi="Arial" w:cs="Times New Roman"/>
                <w:color w:val="000000"/>
              </w:rPr>
              <w:t>Ensure timel</w:t>
            </w:r>
            <w:r w:rsidR="00032E44">
              <w:rPr>
                <w:rFonts w:ascii="Arial" w:eastAsia="Calibri" w:hAnsi="Arial" w:cs="Times New Roman"/>
                <w:color w:val="000000"/>
              </w:rPr>
              <w:t>y applications for; hearsay evidence and/or bad character</w:t>
            </w:r>
            <w:r>
              <w:rPr>
                <w:rFonts w:ascii="Arial" w:eastAsia="Calibri" w:hAnsi="Arial" w:cs="Times New Roman"/>
                <w:color w:val="000000"/>
              </w:rPr>
              <w:t>.</w:t>
            </w:r>
          </w:p>
          <w:p w14:paraId="76B32DD9" w14:textId="77777777" w:rsidR="00032E44" w:rsidRPr="00C65D81" w:rsidRDefault="00032E44" w:rsidP="00423549">
            <w:pPr>
              <w:rPr>
                <w:rFonts w:ascii="Arial" w:eastAsia="Calibri" w:hAnsi="Arial" w:cs="Times New Roman"/>
                <w:color w:val="000000"/>
              </w:rPr>
            </w:pPr>
          </w:p>
        </w:tc>
      </w:tr>
      <w:tr w:rsidR="00032E44" w:rsidRPr="00C65D81" w14:paraId="13709EFB" w14:textId="77777777" w:rsidTr="00513C23">
        <w:trPr>
          <w:trHeight w:val="349"/>
        </w:trPr>
        <w:tc>
          <w:tcPr>
            <w:tcW w:w="9180" w:type="dxa"/>
            <w:shd w:val="clear" w:color="auto" w:fill="auto"/>
            <w:vAlign w:val="center"/>
          </w:tcPr>
          <w:p w14:paraId="4A50F030" w14:textId="77777777" w:rsidR="00032E44" w:rsidRDefault="00032E44" w:rsidP="00423549">
            <w:pPr>
              <w:rPr>
                <w:rFonts w:ascii="Arial" w:eastAsia="Calibri" w:hAnsi="Arial" w:cs="Times New Roman"/>
                <w:color w:val="000000"/>
              </w:rPr>
            </w:pPr>
            <w:r>
              <w:rPr>
                <w:rFonts w:ascii="Arial" w:eastAsia="Calibri" w:hAnsi="Arial" w:cs="Times New Roman"/>
                <w:color w:val="000000"/>
              </w:rPr>
              <w:t xml:space="preserve">Has the credibility of the defendant been </w:t>
            </w:r>
            <w:r w:rsidR="0088380B">
              <w:rPr>
                <w:rFonts w:ascii="Arial" w:eastAsia="Calibri" w:hAnsi="Arial" w:cs="Times New Roman"/>
                <w:color w:val="000000"/>
              </w:rPr>
              <w:t xml:space="preserve">fully </w:t>
            </w:r>
            <w:r>
              <w:rPr>
                <w:rFonts w:ascii="Arial" w:eastAsia="Calibri" w:hAnsi="Arial" w:cs="Times New Roman"/>
                <w:color w:val="000000"/>
              </w:rPr>
              <w:t xml:space="preserve">considered?  </w:t>
            </w:r>
            <w:r w:rsidR="00B460E7">
              <w:rPr>
                <w:rFonts w:ascii="Arial" w:eastAsia="Calibri" w:hAnsi="Arial" w:cs="Times New Roman"/>
                <w:color w:val="000000"/>
              </w:rPr>
              <w:t>E.g.</w:t>
            </w:r>
            <w:r w:rsidR="0088380B">
              <w:rPr>
                <w:rFonts w:ascii="Arial" w:eastAsia="Calibri" w:hAnsi="Arial" w:cs="Times New Roman"/>
                <w:color w:val="000000"/>
              </w:rPr>
              <w:t xml:space="preserve"> </w:t>
            </w:r>
            <w:r>
              <w:rPr>
                <w:rFonts w:ascii="Arial" w:eastAsia="Calibri" w:hAnsi="Arial" w:cs="Times New Roman"/>
                <w:color w:val="000000"/>
              </w:rPr>
              <w:t>Are there any previous instances of misconduct/convictions?</w:t>
            </w:r>
          </w:p>
          <w:p w14:paraId="1E1B2BEB" w14:textId="77777777" w:rsidR="00032E44" w:rsidRPr="00C65D81" w:rsidRDefault="00032E44" w:rsidP="00423549">
            <w:pPr>
              <w:rPr>
                <w:rFonts w:ascii="Arial" w:eastAsia="Calibri" w:hAnsi="Arial" w:cs="Times New Roman"/>
                <w:color w:val="000000"/>
              </w:rPr>
            </w:pPr>
          </w:p>
        </w:tc>
      </w:tr>
      <w:tr w:rsidR="00032E44" w:rsidRPr="00C65D81" w14:paraId="0EFCCE06" w14:textId="77777777" w:rsidTr="00513C23">
        <w:trPr>
          <w:trHeight w:val="349"/>
        </w:trPr>
        <w:tc>
          <w:tcPr>
            <w:tcW w:w="9180" w:type="dxa"/>
            <w:shd w:val="clear" w:color="auto" w:fill="auto"/>
            <w:vAlign w:val="center"/>
          </w:tcPr>
          <w:p w14:paraId="628FB708" w14:textId="77777777" w:rsidR="00032E44" w:rsidRDefault="00032E44" w:rsidP="00423549">
            <w:pPr>
              <w:rPr>
                <w:rFonts w:ascii="Arial" w:eastAsia="Calibri" w:hAnsi="Arial" w:cs="Times New Roman"/>
                <w:color w:val="000000"/>
              </w:rPr>
            </w:pPr>
            <w:r>
              <w:rPr>
                <w:rFonts w:ascii="Arial" w:eastAsia="Calibri" w:hAnsi="Arial" w:cs="Times New Roman"/>
                <w:color w:val="000000"/>
              </w:rPr>
              <w:t xml:space="preserve">Are there any aggravating features?  </w:t>
            </w:r>
          </w:p>
          <w:p w14:paraId="3E6DA26C" w14:textId="77777777" w:rsidR="00032E44" w:rsidRPr="00C65D81" w:rsidRDefault="00032E44" w:rsidP="00423549">
            <w:pPr>
              <w:rPr>
                <w:rFonts w:ascii="Arial" w:eastAsia="Calibri" w:hAnsi="Arial" w:cs="Times New Roman"/>
                <w:color w:val="000000"/>
              </w:rPr>
            </w:pPr>
          </w:p>
        </w:tc>
      </w:tr>
      <w:tr w:rsidR="00032E44" w:rsidRPr="00C65D81" w14:paraId="206979FF" w14:textId="77777777" w:rsidTr="00513C23">
        <w:trPr>
          <w:trHeight w:val="349"/>
        </w:trPr>
        <w:tc>
          <w:tcPr>
            <w:tcW w:w="9180" w:type="dxa"/>
            <w:shd w:val="clear" w:color="auto" w:fill="auto"/>
            <w:vAlign w:val="center"/>
          </w:tcPr>
          <w:p w14:paraId="137865EB" w14:textId="77777777" w:rsidR="00032E44" w:rsidRDefault="00032E44" w:rsidP="00423549">
            <w:pPr>
              <w:rPr>
                <w:rFonts w:ascii="Arial" w:eastAsia="Calibri" w:hAnsi="Arial" w:cs="Times New Roman"/>
                <w:color w:val="000000"/>
              </w:rPr>
            </w:pPr>
            <w:r>
              <w:rPr>
                <w:rFonts w:ascii="Arial" w:eastAsia="Calibri" w:hAnsi="Arial" w:cs="Times New Roman"/>
                <w:color w:val="000000"/>
              </w:rPr>
              <w:t>What are the possible defences?</w:t>
            </w:r>
          </w:p>
          <w:p w14:paraId="0CEAA285" w14:textId="77777777" w:rsidR="00032E44" w:rsidRPr="00C65D81" w:rsidRDefault="00032E44" w:rsidP="00423549">
            <w:pPr>
              <w:rPr>
                <w:rFonts w:ascii="Arial" w:eastAsia="Calibri" w:hAnsi="Arial" w:cs="Times New Roman"/>
                <w:color w:val="000000"/>
              </w:rPr>
            </w:pPr>
          </w:p>
        </w:tc>
      </w:tr>
      <w:tr w:rsidR="00032E44" w:rsidRPr="00C65D81" w14:paraId="1E1CB9B3" w14:textId="77777777" w:rsidTr="00513C23">
        <w:trPr>
          <w:trHeight w:val="349"/>
        </w:trPr>
        <w:tc>
          <w:tcPr>
            <w:tcW w:w="9180" w:type="dxa"/>
            <w:shd w:val="clear" w:color="auto" w:fill="auto"/>
            <w:vAlign w:val="center"/>
          </w:tcPr>
          <w:p w14:paraId="0979EF87" w14:textId="77777777" w:rsidR="00032E44" w:rsidRDefault="0088380B" w:rsidP="00423549">
            <w:pPr>
              <w:rPr>
                <w:rFonts w:ascii="Arial" w:eastAsia="Calibri" w:hAnsi="Arial" w:cs="Times New Roman"/>
                <w:color w:val="000000"/>
              </w:rPr>
            </w:pPr>
            <w:r>
              <w:rPr>
                <w:rFonts w:ascii="Arial" w:eastAsia="Calibri" w:hAnsi="Arial" w:cs="Times New Roman"/>
                <w:color w:val="000000"/>
              </w:rPr>
              <w:t>Consider the a</w:t>
            </w:r>
            <w:r w:rsidR="00032E44">
              <w:rPr>
                <w:rFonts w:ascii="Arial" w:eastAsia="Calibri" w:hAnsi="Arial" w:cs="Times New Roman"/>
                <w:color w:val="000000"/>
              </w:rPr>
              <w:t>cceptability of pleas.</w:t>
            </w:r>
          </w:p>
          <w:p w14:paraId="25E6B0E3" w14:textId="77777777" w:rsidR="00032E44" w:rsidRPr="00C65D81" w:rsidRDefault="00032E44" w:rsidP="00423549">
            <w:pPr>
              <w:rPr>
                <w:rFonts w:ascii="Arial" w:eastAsia="Calibri" w:hAnsi="Arial" w:cs="Times New Roman"/>
                <w:color w:val="000000"/>
              </w:rPr>
            </w:pPr>
          </w:p>
        </w:tc>
      </w:tr>
      <w:tr w:rsidR="00736B65" w:rsidRPr="00C65D81" w14:paraId="3B505E2F" w14:textId="77777777" w:rsidTr="00513C23">
        <w:trPr>
          <w:trHeight w:val="402"/>
        </w:trPr>
        <w:tc>
          <w:tcPr>
            <w:tcW w:w="9180" w:type="dxa"/>
            <w:tcBorders>
              <w:bottom w:val="nil"/>
            </w:tcBorders>
            <w:shd w:val="clear" w:color="auto" w:fill="DDDDDD"/>
            <w:vAlign w:val="bottom"/>
          </w:tcPr>
          <w:p w14:paraId="4F0CDB92" w14:textId="77777777" w:rsidR="00736B65" w:rsidRPr="00C65D81" w:rsidRDefault="00736B65" w:rsidP="002B0EF1">
            <w:pPr>
              <w:rPr>
                <w:rFonts w:ascii="Arial" w:eastAsia="Calibri" w:hAnsi="Arial" w:cs="Times New Roman"/>
                <w:b/>
                <w:color w:val="000000"/>
              </w:rPr>
            </w:pPr>
          </w:p>
        </w:tc>
      </w:tr>
      <w:tr w:rsidR="00032E44" w:rsidRPr="00C65D81" w14:paraId="6ED2C3E7" w14:textId="77777777" w:rsidTr="00513C23">
        <w:trPr>
          <w:trHeight w:val="407"/>
        </w:trPr>
        <w:tc>
          <w:tcPr>
            <w:tcW w:w="9180" w:type="dxa"/>
            <w:tcBorders>
              <w:top w:val="nil"/>
            </w:tcBorders>
            <w:shd w:val="clear" w:color="auto" w:fill="DDDDDD"/>
          </w:tcPr>
          <w:p w14:paraId="153A0B5E" w14:textId="77777777" w:rsidR="00032E44" w:rsidRPr="00CC00ED" w:rsidRDefault="00032E44" w:rsidP="002B0EF1">
            <w:pPr>
              <w:rPr>
                <w:rFonts w:ascii="Arial" w:eastAsia="Calibri" w:hAnsi="Arial" w:cs="Times New Roman"/>
                <w:color w:val="000000"/>
              </w:rPr>
            </w:pPr>
            <w:r w:rsidRPr="00736B65">
              <w:rPr>
                <w:rFonts w:ascii="Arial" w:eastAsia="Calibri" w:hAnsi="Arial" w:cs="Times New Roman"/>
                <w:b/>
                <w:color w:val="000000"/>
              </w:rPr>
              <w:t>Victim and witness support</w:t>
            </w:r>
            <w:r>
              <w:rPr>
                <w:rFonts w:ascii="Arial" w:eastAsia="Calibri" w:hAnsi="Arial" w:cs="Times New Roman"/>
                <w:color w:val="000000"/>
              </w:rPr>
              <w:t xml:space="preserve"> following a decision to charge</w:t>
            </w:r>
            <w:r w:rsidR="00237AB1">
              <w:rPr>
                <w:rFonts w:ascii="Arial" w:eastAsia="Calibri" w:hAnsi="Arial" w:cs="Times New Roman"/>
                <w:color w:val="000000"/>
              </w:rPr>
              <w:t>.</w:t>
            </w:r>
          </w:p>
        </w:tc>
      </w:tr>
      <w:tr w:rsidR="00032E44" w:rsidRPr="00C65D81" w14:paraId="392349D3" w14:textId="77777777" w:rsidTr="00513C23">
        <w:trPr>
          <w:trHeight w:val="349"/>
        </w:trPr>
        <w:tc>
          <w:tcPr>
            <w:tcW w:w="9180" w:type="dxa"/>
            <w:shd w:val="clear" w:color="auto" w:fill="auto"/>
            <w:vAlign w:val="center"/>
          </w:tcPr>
          <w:p w14:paraId="26B25BF2" w14:textId="77777777" w:rsidR="00032E44" w:rsidRDefault="00032E44" w:rsidP="002B0EF1">
            <w:pPr>
              <w:rPr>
                <w:rFonts w:ascii="Arial" w:eastAsia="Calibri" w:hAnsi="Arial" w:cs="Times New Roman"/>
                <w:color w:val="000000"/>
              </w:rPr>
            </w:pPr>
            <w:r>
              <w:rPr>
                <w:rFonts w:ascii="Arial" w:eastAsia="Calibri" w:hAnsi="Arial" w:cs="Times New Roman"/>
                <w:color w:val="000000"/>
              </w:rPr>
              <w:t>Victim Personal Statement obtained and updated throughout the case progression.</w:t>
            </w:r>
          </w:p>
          <w:p w14:paraId="237E2377" w14:textId="77777777" w:rsidR="00032E44" w:rsidRPr="00C65D81" w:rsidRDefault="00032E44" w:rsidP="002B0EF1">
            <w:pPr>
              <w:rPr>
                <w:rFonts w:ascii="Arial" w:eastAsia="Calibri" w:hAnsi="Arial" w:cs="Times New Roman"/>
                <w:color w:val="000000"/>
              </w:rPr>
            </w:pPr>
          </w:p>
        </w:tc>
      </w:tr>
      <w:tr w:rsidR="00032E44" w:rsidRPr="00C65D81" w14:paraId="39102D82" w14:textId="77777777" w:rsidTr="00513C23">
        <w:trPr>
          <w:trHeight w:val="349"/>
        </w:trPr>
        <w:tc>
          <w:tcPr>
            <w:tcW w:w="9180" w:type="dxa"/>
            <w:shd w:val="clear" w:color="auto" w:fill="auto"/>
            <w:vAlign w:val="center"/>
          </w:tcPr>
          <w:p w14:paraId="19D3E2F8" w14:textId="77777777" w:rsidR="00032E44" w:rsidRDefault="00032E44" w:rsidP="002B0EF1">
            <w:pPr>
              <w:rPr>
                <w:rFonts w:ascii="Arial" w:eastAsia="Calibri" w:hAnsi="Arial" w:cs="Times New Roman"/>
                <w:color w:val="000000"/>
              </w:rPr>
            </w:pPr>
            <w:r>
              <w:rPr>
                <w:rFonts w:ascii="Arial" w:eastAsia="Calibri" w:hAnsi="Arial" w:cs="Times New Roman"/>
                <w:color w:val="000000"/>
              </w:rPr>
              <w:t>Timely consideration of; special measure</w:t>
            </w:r>
            <w:r w:rsidR="00237AB1">
              <w:rPr>
                <w:rFonts w:ascii="Arial" w:eastAsia="Calibri" w:hAnsi="Arial" w:cs="Times New Roman"/>
                <w:color w:val="000000"/>
              </w:rPr>
              <w:t>s</w:t>
            </w:r>
            <w:r>
              <w:rPr>
                <w:rFonts w:ascii="Arial" w:eastAsia="Calibri" w:hAnsi="Arial" w:cs="Times New Roman"/>
                <w:color w:val="000000"/>
              </w:rPr>
              <w:t>, Pre</w:t>
            </w:r>
            <w:r w:rsidR="0088380B">
              <w:rPr>
                <w:rFonts w:ascii="Arial" w:eastAsia="Calibri" w:hAnsi="Arial" w:cs="Times New Roman"/>
                <w:color w:val="000000"/>
              </w:rPr>
              <w:t>-</w:t>
            </w:r>
            <w:r>
              <w:rPr>
                <w:rFonts w:ascii="Arial" w:eastAsia="Calibri" w:hAnsi="Arial" w:cs="Times New Roman"/>
                <w:color w:val="000000"/>
              </w:rPr>
              <w:t xml:space="preserve">Trial Witness Interviews, expert evidence and </w:t>
            </w:r>
            <w:r w:rsidR="0088380B">
              <w:rPr>
                <w:rFonts w:ascii="Arial" w:eastAsia="Calibri" w:hAnsi="Arial" w:cs="Times New Roman"/>
                <w:color w:val="000000"/>
              </w:rPr>
              <w:t>other support measures</w:t>
            </w:r>
            <w:r>
              <w:rPr>
                <w:rFonts w:ascii="Arial" w:eastAsia="Calibri" w:hAnsi="Arial" w:cs="Times New Roman"/>
                <w:color w:val="000000"/>
              </w:rPr>
              <w:t>.</w:t>
            </w:r>
          </w:p>
          <w:p w14:paraId="70B70A39" w14:textId="77777777" w:rsidR="00032E44" w:rsidRPr="00C65D81" w:rsidRDefault="00032E44" w:rsidP="002B0EF1">
            <w:pPr>
              <w:rPr>
                <w:rFonts w:ascii="Arial" w:eastAsia="Calibri" w:hAnsi="Arial" w:cs="Times New Roman"/>
                <w:color w:val="000000"/>
              </w:rPr>
            </w:pPr>
          </w:p>
        </w:tc>
      </w:tr>
      <w:tr w:rsidR="00032E44" w:rsidRPr="00C65D81" w14:paraId="0F480FAB" w14:textId="77777777" w:rsidTr="00513C23">
        <w:trPr>
          <w:trHeight w:val="349"/>
        </w:trPr>
        <w:tc>
          <w:tcPr>
            <w:tcW w:w="9180" w:type="dxa"/>
            <w:shd w:val="clear" w:color="auto" w:fill="auto"/>
            <w:vAlign w:val="center"/>
          </w:tcPr>
          <w:p w14:paraId="3CAEB75B" w14:textId="77777777" w:rsidR="00032E44" w:rsidRDefault="00032E44" w:rsidP="002B0EF1">
            <w:pPr>
              <w:rPr>
                <w:rFonts w:ascii="Arial" w:eastAsia="Calibri" w:hAnsi="Arial" w:cs="Times New Roman"/>
                <w:color w:val="000000"/>
              </w:rPr>
            </w:pPr>
            <w:r>
              <w:rPr>
                <w:rFonts w:ascii="Arial" w:eastAsia="Calibri" w:hAnsi="Arial" w:cs="Times New Roman"/>
                <w:color w:val="000000"/>
              </w:rPr>
              <w:t>Identification and consideration of vulnerabiliti</w:t>
            </w:r>
            <w:r w:rsidR="000A5E0F">
              <w:rPr>
                <w:rFonts w:ascii="Arial" w:eastAsia="Calibri" w:hAnsi="Arial" w:cs="Times New Roman"/>
                <w:color w:val="000000"/>
              </w:rPr>
              <w:t>es (B</w:t>
            </w:r>
            <w:r w:rsidR="008563E5">
              <w:rPr>
                <w:rFonts w:ascii="Arial" w:eastAsia="Calibri" w:hAnsi="Arial" w:cs="Times New Roman"/>
                <w:color w:val="000000"/>
              </w:rPr>
              <w:t>ME, physical or mental impairment, LGBT, age</w:t>
            </w:r>
            <w:r>
              <w:rPr>
                <w:rFonts w:ascii="Arial" w:eastAsia="Calibri" w:hAnsi="Arial" w:cs="Times New Roman"/>
                <w:color w:val="000000"/>
              </w:rPr>
              <w:t>).</w:t>
            </w:r>
          </w:p>
          <w:p w14:paraId="15BD03D0" w14:textId="77777777" w:rsidR="00032E44" w:rsidRPr="00C65D81" w:rsidRDefault="00032E44" w:rsidP="002B0EF1">
            <w:pPr>
              <w:rPr>
                <w:rFonts w:ascii="Arial" w:eastAsia="Calibri" w:hAnsi="Arial" w:cs="Times New Roman"/>
                <w:color w:val="000000"/>
              </w:rPr>
            </w:pPr>
          </w:p>
        </w:tc>
      </w:tr>
      <w:tr w:rsidR="00032E44" w:rsidRPr="00C65D81" w14:paraId="04FDFF25" w14:textId="77777777" w:rsidTr="00513C23">
        <w:trPr>
          <w:trHeight w:val="349"/>
        </w:trPr>
        <w:tc>
          <w:tcPr>
            <w:tcW w:w="9180" w:type="dxa"/>
            <w:shd w:val="clear" w:color="auto" w:fill="auto"/>
            <w:vAlign w:val="center"/>
          </w:tcPr>
          <w:p w14:paraId="5A8DC313" w14:textId="77777777" w:rsidR="00032E44" w:rsidRDefault="00032E44" w:rsidP="002B0EF1">
            <w:pPr>
              <w:rPr>
                <w:rFonts w:ascii="Arial" w:eastAsia="Calibri" w:hAnsi="Arial" w:cs="Times New Roman"/>
                <w:color w:val="000000"/>
              </w:rPr>
            </w:pPr>
            <w:r>
              <w:rPr>
                <w:rFonts w:ascii="Arial" w:eastAsia="Calibri" w:hAnsi="Arial" w:cs="Times New Roman"/>
                <w:color w:val="000000"/>
              </w:rPr>
              <w:t>Ongoing communication through IDVA/Witness Care Units/other specialist services on case progression and any other useful information.</w:t>
            </w:r>
          </w:p>
          <w:p w14:paraId="0B819356" w14:textId="77777777" w:rsidR="00032E44" w:rsidRPr="00C65D81" w:rsidRDefault="00032E44" w:rsidP="002B0EF1">
            <w:pPr>
              <w:rPr>
                <w:rFonts w:ascii="Arial" w:eastAsia="Calibri" w:hAnsi="Arial" w:cs="Times New Roman"/>
                <w:color w:val="000000"/>
              </w:rPr>
            </w:pPr>
          </w:p>
        </w:tc>
      </w:tr>
      <w:tr w:rsidR="00032E44" w:rsidRPr="00C65D81" w14:paraId="59137644" w14:textId="77777777" w:rsidTr="00513C23">
        <w:trPr>
          <w:trHeight w:val="349"/>
        </w:trPr>
        <w:tc>
          <w:tcPr>
            <w:tcW w:w="9180" w:type="dxa"/>
            <w:shd w:val="clear" w:color="auto" w:fill="auto"/>
            <w:vAlign w:val="center"/>
          </w:tcPr>
          <w:p w14:paraId="1F31EB10" w14:textId="77777777" w:rsidR="00032E44" w:rsidRPr="00C65D81" w:rsidRDefault="0054658E" w:rsidP="00E96095">
            <w:pPr>
              <w:rPr>
                <w:rFonts w:ascii="Arial" w:eastAsia="Calibri" w:hAnsi="Arial" w:cs="Times New Roman"/>
                <w:color w:val="000000"/>
              </w:rPr>
            </w:pPr>
            <w:r>
              <w:rPr>
                <w:rFonts w:ascii="Arial" w:hAnsi="Arial" w:cs="Arial"/>
                <w:color w:val="000000"/>
              </w:rPr>
              <w:t>Where there is a withdrawal or retraction; see CPS Legal Guidance for further information on the possible reasons</w:t>
            </w:r>
            <w:r>
              <w:rPr>
                <w:rFonts w:ascii="Arial" w:hAnsi="Arial" w:cs="Arial"/>
                <w:color w:val="1F497D"/>
              </w:rPr>
              <w:t xml:space="preserve"> </w:t>
            </w:r>
            <w:r w:rsidRPr="0054658E">
              <w:rPr>
                <w:rFonts w:ascii="Arial" w:hAnsi="Arial" w:cs="Arial"/>
                <w:color w:val="000000" w:themeColor="text1"/>
              </w:rPr>
              <w:t xml:space="preserve">including fear or coercion, </w:t>
            </w:r>
            <w:r>
              <w:rPr>
                <w:rFonts w:ascii="Arial" w:hAnsi="Arial" w:cs="Arial"/>
                <w:color w:val="000000"/>
              </w:rPr>
              <w:t>which should be fully explored with victim/WCU/IDVA/Specialist support. </w:t>
            </w:r>
          </w:p>
        </w:tc>
      </w:tr>
    </w:tbl>
    <w:p w14:paraId="5AACE40C" w14:textId="77777777" w:rsidR="00524AE9" w:rsidRPr="00524AE9" w:rsidRDefault="00524AE9" w:rsidP="00E96095">
      <w:pPr>
        <w:rPr>
          <w:rFonts w:ascii="Arial" w:hAnsi="Arial" w:cs="Arial"/>
          <w:b/>
          <w:sz w:val="20"/>
          <w:szCs w:val="20"/>
        </w:rPr>
      </w:pPr>
    </w:p>
    <w:sectPr w:rsidR="00524AE9" w:rsidRPr="00524AE9" w:rsidSect="00B717C3">
      <w:head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2BE7A8" w14:textId="77777777" w:rsidR="00243CD1" w:rsidRDefault="00243CD1" w:rsidP="00C65D81">
      <w:r>
        <w:separator/>
      </w:r>
    </w:p>
  </w:endnote>
  <w:endnote w:type="continuationSeparator" w:id="0">
    <w:p w14:paraId="19DFB2ED" w14:textId="77777777" w:rsidR="00243CD1" w:rsidRDefault="00243CD1" w:rsidP="00C65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6CF804" w14:textId="77777777" w:rsidR="00243CD1" w:rsidRDefault="00243CD1" w:rsidP="00C65D81">
      <w:r>
        <w:separator/>
      </w:r>
    </w:p>
  </w:footnote>
  <w:footnote w:type="continuationSeparator" w:id="0">
    <w:p w14:paraId="452A16A8" w14:textId="77777777" w:rsidR="00243CD1" w:rsidRDefault="00243CD1" w:rsidP="00C65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650A4" w14:textId="77777777" w:rsidR="00243CD1" w:rsidRPr="00C65D81" w:rsidRDefault="00243CD1" w:rsidP="00C65D81">
    <w:pPr>
      <w:pStyle w:val="Header"/>
      <w:jc w:val="center"/>
      <w:rPr>
        <w:rFonts w:ascii="Arial" w:hAnsi="Arial" w:cs="Arial"/>
        <w:b/>
        <w:color w:val="FF0000"/>
      </w:rPr>
    </w:pPr>
    <w:r>
      <w:rPr>
        <w:rFonts w:ascii="Arial" w:hAnsi="Arial" w:cs="Arial"/>
        <w:b/>
        <w:color w:val="FF0000"/>
      </w:rPr>
      <w:t>OFFICIAL SENSITIVE – WHEN COMPLETE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4F5C8B"/>
    <w:multiLevelType w:val="hybridMultilevel"/>
    <w:tmpl w:val="0E648E96"/>
    <w:lvl w:ilvl="0" w:tplc="944CC194">
      <w:start w:val="1"/>
      <w:numFmt w:val="bullet"/>
      <w:lvlText w:val="-"/>
      <w:lvlJc w:val="left"/>
      <w:pPr>
        <w:tabs>
          <w:tab w:val="num" w:pos="720"/>
        </w:tabs>
        <w:ind w:left="720" w:hanging="360"/>
      </w:pPr>
      <w:rPr>
        <w:rFonts w:ascii="Times New Roman" w:hAnsi="Times New Roman" w:hint="default"/>
      </w:rPr>
    </w:lvl>
    <w:lvl w:ilvl="1" w:tplc="FCE68A2C" w:tentative="1">
      <w:start w:val="1"/>
      <w:numFmt w:val="bullet"/>
      <w:lvlText w:val="-"/>
      <w:lvlJc w:val="left"/>
      <w:pPr>
        <w:tabs>
          <w:tab w:val="num" w:pos="1440"/>
        </w:tabs>
        <w:ind w:left="1440" w:hanging="360"/>
      </w:pPr>
      <w:rPr>
        <w:rFonts w:ascii="Times New Roman" w:hAnsi="Times New Roman" w:hint="default"/>
      </w:rPr>
    </w:lvl>
    <w:lvl w:ilvl="2" w:tplc="21F2B132" w:tentative="1">
      <w:start w:val="1"/>
      <w:numFmt w:val="bullet"/>
      <w:lvlText w:val="-"/>
      <w:lvlJc w:val="left"/>
      <w:pPr>
        <w:tabs>
          <w:tab w:val="num" w:pos="2160"/>
        </w:tabs>
        <w:ind w:left="2160" w:hanging="360"/>
      </w:pPr>
      <w:rPr>
        <w:rFonts w:ascii="Times New Roman" w:hAnsi="Times New Roman" w:hint="default"/>
      </w:rPr>
    </w:lvl>
    <w:lvl w:ilvl="3" w:tplc="747C21B0" w:tentative="1">
      <w:start w:val="1"/>
      <w:numFmt w:val="bullet"/>
      <w:lvlText w:val="-"/>
      <w:lvlJc w:val="left"/>
      <w:pPr>
        <w:tabs>
          <w:tab w:val="num" w:pos="2880"/>
        </w:tabs>
        <w:ind w:left="2880" w:hanging="360"/>
      </w:pPr>
      <w:rPr>
        <w:rFonts w:ascii="Times New Roman" w:hAnsi="Times New Roman" w:hint="default"/>
      </w:rPr>
    </w:lvl>
    <w:lvl w:ilvl="4" w:tplc="CC56BA74" w:tentative="1">
      <w:start w:val="1"/>
      <w:numFmt w:val="bullet"/>
      <w:lvlText w:val="-"/>
      <w:lvlJc w:val="left"/>
      <w:pPr>
        <w:tabs>
          <w:tab w:val="num" w:pos="3600"/>
        </w:tabs>
        <w:ind w:left="3600" w:hanging="360"/>
      </w:pPr>
      <w:rPr>
        <w:rFonts w:ascii="Times New Roman" w:hAnsi="Times New Roman" w:hint="default"/>
      </w:rPr>
    </w:lvl>
    <w:lvl w:ilvl="5" w:tplc="83E8C80C" w:tentative="1">
      <w:start w:val="1"/>
      <w:numFmt w:val="bullet"/>
      <w:lvlText w:val="-"/>
      <w:lvlJc w:val="left"/>
      <w:pPr>
        <w:tabs>
          <w:tab w:val="num" w:pos="4320"/>
        </w:tabs>
        <w:ind w:left="4320" w:hanging="360"/>
      </w:pPr>
      <w:rPr>
        <w:rFonts w:ascii="Times New Roman" w:hAnsi="Times New Roman" w:hint="default"/>
      </w:rPr>
    </w:lvl>
    <w:lvl w:ilvl="6" w:tplc="EE560F96" w:tentative="1">
      <w:start w:val="1"/>
      <w:numFmt w:val="bullet"/>
      <w:lvlText w:val="-"/>
      <w:lvlJc w:val="left"/>
      <w:pPr>
        <w:tabs>
          <w:tab w:val="num" w:pos="5040"/>
        </w:tabs>
        <w:ind w:left="5040" w:hanging="360"/>
      </w:pPr>
      <w:rPr>
        <w:rFonts w:ascii="Times New Roman" w:hAnsi="Times New Roman" w:hint="default"/>
      </w:rPr>
    </w:lvl>
    <w:lvl w:ilvl="7" w:tplc="5F7A5BC2" w:tentative="1">
      <w:start w:val="1"/>
      <w:numFmt w:val="bullet"/>
      <w:lvlText w:val="-"/>
      <w:lvlJc w:val="left"/>
      <w:pPr>
        <w:tabs>
          <w:tab w:val="num" w:pos="5760"/>
        </w:tabs>
        <w:ind w:left="5760" w:hanging="360"/>
      </w:pPr>
      <w:rPr>
        <w:rFonts w:ascii="Times New Roman" w:hAnsi="Times New Roman" w:hint="default"/>
      </w:rPr>
    </w:lvl>
    <w:lvl w:ilvl="8" w:tplc="AA2A8BF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55323E6"/>
    <w:multiLevelType w:val="hybridMultilevel"/>
    <w:tmpl w:val="AE7A238A"/>
    <w:lvl w:ilvl="0" w:tplc="4AF4D73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CE3024"/>
    <w:multiLevelType w:val="hybridMultilevel"/>
    <w:tmpl w:val="3CC6DC48"/>
    <w:lvl w:ilvl="0" w:tplc="7AFA37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127B68"/>
    <w:multiLevelType w:val="hybridMultilevel"/>
    <w:tmpl w:val="BF84A712"/>
    <w:lvl w:ilvl="0" w:tplc="FC84E5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BA5C5A"/>
    <w:multiLevelType w:val="hybridMultilevel"/>
    <w:tmpl w:val="A5E02944"/>
    <w:lvl w:ilvl="0" w:tplc="F37C6FD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CF5D64"/>
    <w:multiLevelType w:val="hybridMultilevel"/>
    <w:tmpl w:val="90F45B34"/>
    <w:lvl w:ilvl="0" w:tplc="FB90781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952EBF"/>
    <w:multiLevelType w:val="hybridMultilevel"/>
    <w:tmpl w:val="C62AD8DE"/>
    <w:lvl w:ilvl="0" w:tplc="71E0081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DE3E45"/>
    <w:multiLevelType w:val="hybridMultilevel"/>
    <w:tmpl w:val="E788F3EE"/>
    <w:lvl w:ilvl="0" w:tplc="7EE6A2E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E275BA"/>
    <w:multiLevelType w:val="hybridMultilevel"/>
    <w:tmpl w:val="FB86DEFE"/>
    <w:lvl w:ilvl="0" w:tplc="1430EBA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8"/>
  </w:num>
  <w:num w:numId="5">
    <w:abstractNumId w:val="1"/>
  </w:num>
  <w:num w:numId="6">
    <w:abstractNumId w:val="6"/>
  </w:num>
  <w:num w:numId="7">
    <w:abstractNumId w:val="5"/>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formsDesig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D81"/>
    <w:rsid w:val="00000758"/>
    <w:rsid w:val="0001656B"/>
    <w:rsid w:val="00016651"/>
    <w:rsid w:val="00032E44"/>
    <w:rsid w:val="00045EF2"/>
    <w:rsid w:val="00094475"/>
    <w:rsid w:val="000A5E0F"/>
    <w:rsid w:val="000A5ECE"/>
    <w:rsid w:val="000C1421"/>
    <w:rsid w:val="000C567B"/>
    <w:rsid w:val="000D5961"/>
    <w:rsid w:val="000E6E78"/>
    <w:rsid w:val="000F1822"/>
    <w:rsid w:val="00106011"/>
    <w:rsid w:val="00107334"/>
    <w:rsid w:val="00151DD0"/>
    <w:rsid w:val="001649F3"/>
    <w:rsid w:val="001677F5"/>
    <w:rsid w:val="00167A7E"/>
    <w:rsid w:val="001B576F"/>
    <w:rsid w:val="001C6875"/>
    <w:rsid w:val="001C783E"/>
    <w:rsid w:val="001E41B5"/>
    <w:rsid w:val="00210EA8"/>
    <w:rsid w:val="002249DA"/>
    <w:rsid w:val="002350C6"/>
    <w:rsid w:val="00237AB1"/>
    <w:rsid w:val="00243CD1"/>
    <w:rsid w:val="002A1411"/>
    <w:rsid w:val="002A1676"/>
    <w:rsid w:val="002A2C22"/>
    <w:rsid w:val="002B0EF1"/>
    <w:rsid w:val="002B5812"/>
    <w:rsid w:val="002B6391"/>
    <w:rsid w:val="002C5FB8"/>
    <w:rsid w:val="002F40C9"/>
    <w:rsid w:val="00306993"/>
    <w:rsid w:val="003167AA"/>
    <w:rsid w:val="00331306"/>
    <w:rsid w:val="00340B95"/>
    <w:rsid w:val="003451D0"/>
    <w:rsid w:val="00394930"/>
    <w:rsid w:val="00396632"/>
    <w:rsid w:val="003A6946"/>
    <w:rsid w:val="003B2F68"/>
    <w:rsid w:val="003C0C9D"/>
    <w:rsid w:val="00421FFD"/>
    <w:rsid w:val="00423549"/>
    <w:rsid w:val="00427958"/>
    <w:rsid w:val="00447926"/>
    <w:rsid w:val="00465E28"/>
    <w:rsid w:val="00470AEA"/>
    <w:rsid w:val="004809A5"/>
    <w:rsid w:val="00491435"/>
    <w:rsid w:val="00492843"/>
    <w:rsid w:val="00493555"/>
    <w:rsid w:val="00496A5B"/>
    <w:rsid w:val="00496CC7"/>
    <w:rsid w:val="00496FCF"/>
    <w:rsid w:val="0049779D"/>
    <w:rsid w:val="004C661C"/>
    <w:rsid w:val="004D1A57"/>
    <w:rsid w:val="004D44CD"/>
    <w:rsid w:val="004D7AD9"/>
    <w:rsid w:val="004E29AB"/>
    <w:rsid w:val="005109F5"/>
    <w:rsid w:val="00513C23"/>
    <w:rsid w:val="00524AE9"/>
    <w:rsid w:val="0054658E"/>
    <w:rsid w:val="00567ED2"/>
    <w:rsid w:val="0057414E"/>
    <w:rsid w:val="00592FD6"/>
    <w:rsid w:val="005A3811"/>
    <w:rsid w:val="005A61E6"/>
    <w:rsid w:val="005B4369"/>
    <w:rsid w:val="005C0350"/>
    <w:rsid w:val="005D6D1B"/>
    <w:rsid w:val="005E2718"/>
    <w:rsid w:val="00607A14"/>
    <w:rsid w:val="00617101"/>
    <w:rsid w:val="0066168B"/>
    <w:rsid w:val="00684BA1"/>
    <w:rsid w:val="006A012D"/>
    <w:rsid w:val="006C06B8"/>
    <w:rsid w:val="006D3615"/>
    <w:rsid w:val="006D43FC"/>
    <w:rsid w:val="006E0DA7"/>
    <w:rsid w:val="00710720"/>
    <w:rsid w:val="00736B65"/>
    <w:rsid w:val="00755485"/>
    <w:rsid w:val="00757655"/>
    <w:rsid w:val="00757F42"/>
    <w:rsid w:val="007818CC"/>
    <w:rsid w:val="007858C2"/>
    <w:rsid w:val="007971A7"/>
    <w:rsid w:val="007976E0"/>
    <w:rsid w:val="007C6BB2"/>
    <w:rsid w:val="007E4F24"/>
    <w:rsid w:val="007E665B"/>
    <w:rsid w:val="008017E5"/>
    <w:rsid w:val="00803D6E"/>
    <w:rsid w:val="008134E4"/>
    <w:rsid w:val="00815ECF"/>
    <w:rsid w:val="008445BF"/>
    <w:rsid w:val="008563E5"/>
    <w:rsid w:val="00864B76"/>
    <w:rsid w:val="0086641D"/>
    <w:rsid w:val="00871798"/>
    <w:rsid w:val="00873FF3"/>
    <w:rsid w:val="0088380B"/>
    <w:rsid w:val="0089649B"/>
    <w:rsid w:val="008A3926"/>
    <w:rsid w:val="008A52AB"/>
    <w:rsid w:val="008C10E7"/>
    <w:rsid w:val="008E20AA"/>
    <w:rsid w:val="008E466E"/>
    <w:rsid w:val="008F0805"/>
    <w:rsid w:val="00905D00"/>
    <w:rsid w:val="00924230"/>
    <w:rsid w:val="00935B24"/>
    <w:rsid w:val="009546AC"/>
    <w:rsid w:val="009619D8"/>
    <w:rsid w:val="009770E0"/>
    <w:rsid w:val="00997C0A"/>
    <w:rsid w:val="009A2265"/>
    <w:rsid w:val="009A2888"/>
    <w:rsid w:val="009C03DA"/>
    <w:rsid w:val="009C463C"/>
    <w:rsid w:val="009E122E"/>
    <w:rsid w:val="009E173C"/>
    <w:rsid w:val="009F5EF1"/>
    <w:rsid w:val="00A552D0"/>
    <w:rsid w:val="00A6334B"/>
    <w:rsid w:val="00A82060"/>
    <w:rsid w:val="00AB71FD"/>
    <w:rsid w:val="00AC3E52"/>
    <w:rsid w:val="00AC4335"/>
    <w:rsid w:val="00AE1576"/>
    <w:rsid w:val="00B225E1"/>
    <w:rsid w:val="00B36F8E"/>
    <w:rsid w:val="00B458D5"/>
    <w:rsid w:val="00B460E7"/>
    <w:rsid w:val="00B57483"/>
    <w:rsid w:val="00B717C3"/>
    <w:rsid w:val="00B735DF"/>
    <w:rsid w:val="00B73A59"/>
    <w:rsid w:val="00B73F9D"/>
    <w:rsid w:val="00B763E0"/>
    <w:rsid w:val="00B769C9"/>
    <w:rsid w:val="00BB52B4"/>
    <w:rsid w:val="00C27BEA"/>
    <w:rsid w:val="00C414CB"/>
    <w:rsid w:val="00C5171B"/>
    <w:rsid w:val="00C573C7"/>
    <w:rsid w:val="00C61BA4"/>
    <w:rsid w:val="00C62661"/>
    <w:rsid w:val="00C65D81"/>
    <w:rsid w:val="00C77EBB"/>
    <w:rsid w:val="00C840EE"/>
    <w:rsid w:val="00C84632"/>
    <w:rsid w:val="00C8506D"/>
    <w:rsid w:val="00C901A2"/>
    <w:rsid w:val="00CA401C"/>
    <w:rsid w:val="00CA7376"/>
    <w:rsid w:val="00CB633B"/>
    <w:rsid w:val="00CC00ED"/>
    <w:rsid w:val="00CC3AAB"/>
    <w:rsid w:val="00D15E6D"/>
    <w:rsid w:val="00D17E91"/>
    <w:rsid w:val="00D400EE"/>
    <w:rsid w:val="00D74AA4"/>
    <w:rsid w:val="00D96A2F"/>
    <w:rsid w:val="00DB19B1"/>
    <w:rsid w:val="00DD21E5"/>
    <w:rsid w:val="00E10A78"/>
    <w:rsid w:val="00E13D2E"/>
    <w:rsid w:val="00E3134E"/>
    <w:rsid w:val="00E42D15"/>
    <w:rsid w:val="00E45AD4"/>
    <w:rsid w:val="00E565BE"/>
    <w:rsid w:val="00E87D0A"/>
    <w:rsid w:val="00E96095"/>
    <w:rsid w:val="00F030FF"/>
    <w:rsid w:val="00F60E79"/>
    <w:rsid w:val="00F66F6E"/>
    <w:rsid w:val="00F75EF7"/>
    <w:rsid w:val="00FA2F4B"/>
    <w:rsid w:val="00FB4C47"/>
    <w:rsid w:val="00FB637C"/>
    <w:rsid w:val="00FC43BE"/>
    <w:rsid w:val="00FD3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0"/>
    <o:shapelayout v:ext="edit">
      <o:idmap v:ext="edit" data="1"/>
    </o:shapelayout>
  </w:shapeDefaults>
  <w:decimalSymbol w:val="."/>
  <w:listSeparator w:val=","/>
  <w14:docId w14:val="2CF8B82B"/>
  <w15:docId w15:val="{11028CF6-0A9B-486C-B26C-C873BBE6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0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65D81"/>
    <w:rPr>
      <w:sz w:val="16"/>
      <w:szCs w:val="16"/>
    </w:rPr>
  </w:style>
  <w:style w:type="paragraph" w:styleId="CommentText">
    <w:name w:val="annotation text"/>
    <w:basedOn w:val="Normal"/>
    <w:link w:val="CommentTextChar"/>
    <w:uiPriority w:val="99"/>
    <w:semiHidden/>
    <w:unhideWhenUsed/>
    <w:rsid w:val="00C65D81"/>
    <w:rPr>
      <w:rFonts w:ascii="Arial" w:eastAsia="Calibri" w:hAnsi="Arial" w:cs="Times New Roman"/>
      <w:color w:val="000000"/>
      <w:sz w:val="20"/>
      <w:szCs w:val="20"/>
    </w:rPr>
  </w:style>
  <w:style w:type="character" w:customStyle="1" w:styleId="CommentTextChar">
    <w:name w:val="Comment Text Char"/>
    <w:basedOn w:val="DefaultParagraphFont"/>
    <w:link w:val="CommentText"/>
    <w:uiPriority w:val="99"/>
    <w:semiHidden/>
    <w:rsid w:val="00C65D81"/>
    <w:rPr>
      <w:rFonts w:ascii="Arial" w:eastAsia="Calibri" w:hAnsi="Arial" w:cs="Times New Roman"/>
      <w:color w:val="000000"/>
      <w:sz w:val="20"/>
      <w:szCs w:val="20"/>
    </w:rPr>
  </w:style>
  <w:style w:type="paragraph" w:styleId="BalloonText">
    <w:name w:val="Balloon Text"/>
    <w:basedOn w:val="Normal"/>
    <w:link w:val="BalloonTextChar"/>
    <w:uiPriority w:val="99"/>
    <w:semiHidden/>
    <w:unhideWhenUsed/>
    <w:rsid w:val="00C65D81"/>
    <w:rPr>
      <w:rFonts w:ascii="Tahoma" w:hAnsi="Tahoma" w:cs="Tahoma"/>
      <w:sz w:val="16"/>
      <w:szCs w:val="16"/>
    </w:rPr>
  </w:style>
  <w:style w:type="character" w:customStyle="1" w:styleId="BalloonTextChar">
    <w:name w:val="Balloon Text Char"/>
    <w:basedOn w:val="DefaultParagraphFont"/>
    <w:link w:val="BalloonText"/>
    <w:uiPriority w:val="99"/>
    <w:semiHidden/>
    <w:rsid w:val="00C65D81"/>
    <w:rPr>
      <w:rFonts w:ascii="Tahoma" w:hAnsi="Tahoma" w:cs="Tahoma"/>
      <w:sz w:val="16"/>
      <w:szCs w:val="16"/>
    </w:rPr>
  </w:style>
  <w:style w:type="paragraph" w:styleId="Header">
    <w:name w:val="header"/>
    <w:basedOn w:val="Normal"/>
    <w:link w:val="HeaderChar"/>
    <w:uiPriority w:val="99"/>
    <w:unhideWhenUsed/>
    <w:rsid w:val="00C65D81"/>
    <w:pPr>
      <w:tabs>
        <w:tab w:val="center" w:pos="4513"/>
        <w:tab w:val="right" w:pos="9026"/>
      </w:tabs>
    </w:pPr>
  </w:style>
  <w:style w:type="character" w:customStyle="1" w:styleId="HeaderChar">
    <w:name w:val="Header Char"/>
    <w:basedOn w:val="DefaultParagraphFont"/>
    <w:link w:val="Header"/>
    <w:uiPriority w:val="99"/>
    <w:rsid w:val="00C65D81"/>
  </w:style>
  <w:style w:type="paragraph" w:styleId="Footer">
    <w:name w:val="footer"/>
    <w:basedOn w:val="Normal"/>
    <w:link w:val="FooterChar"/>
    <w:uiPriority w:val="99"/>
    <w:unhideWhenUsed/>
    <w:rsid w:val="00C65D81"/>
    <w:pPr>
      <w:tabs>
        <w:tab w:val="center" w:pos="4513"/>
        <w:tab w:val="right" w:pos="9026"/>
      </w:tabs>
    </w:pPr>
  </w:style>
  <w:style w:type="character" w:customStyle="1" w:styleId="FooterChar">
    <w:name w:val="Footer Char"/>
    <w:basedOn w:val="DefaultParagraphFont"/>
    <w:link w:val="Footer"/>
    <w:uiPriority w:val="99"/>
    <w:rsid w:val="00C65D81"/>
  </w:style>
  <w:style w:type="paragraph" w:styleId="z-TopofForm">
    <w:name w:val="HTML Top of Form"/>
    <w:basedOn w:val="Normal"/>
    <w:next w:val="Normal"/>
    <w:link w:val="z-TopofFormChar"/>
    <w:hidden/>
    <w:uiPriority w:val="99"/>
    <w:semiHidden/>
    <w:unhideWhenUsed/>
    <w:rsid w:val="00F030F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030F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030F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030FF"/>
    <w:rPr>
      <w:rFonts w:ascii="Arial" w:hAnsi="Arial" w:cs="Arial"/>
      <w:vanish/>
      <w:sz w:val="16"/>
      <w:szCs w:val="16"/>
    </w:rPr>
  </w:style>
  <w:style w:type="character" w:styleId="Hyperlink">
    <w:name w:val="Hyperlink"/>
    <w:basedOn w:val="DefaultParagraphFont"/>
    <w:uiPriority w:val="99"/>
    <w:unhideWhenUsed/>
    <w:rsid w:val="003451D0"/>
    <w:rPr>
      <w:color w:val="0000FF" w:themeColor="hyperlink"/>
      <w:u w:val="single"/>
    </w:rPr>
  </w:style>
  <w:style w:type="paragraph" w:styleId="NormalWeb">
    <w:name w:val="Normal (Web)"/>
    <w:basedOn w:val="Normal"/>
    <w:uiPriority w:val="99"/>
    <w:semiHidden/>
    <w:unhideWhenUsed/>
    <w:rsid w:val="007971A7"/>
    <w:pPr>
      <w:spacing w:before="100" w:beforeAutospacing="1" w:after="100" w:afterAutospacing="1"/>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7971A7"/>
    <w:pPr>
      <w:ind w:left="720"/>
      <w:contextualSpacing/>
    </w:pPr>
    <w:rPr>
      <w:rFonts w:ascii="Times New Roman" w:eastAsiaTheme="minorEastAsia"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D74AA4"/>
    <w:rPr>
      <w:rFonts w:asciiTheme="minorHAnsi" w:eastAsiaTheme="minorHAnsi" w:hAnsiTheme="minorHAnsi" w:cstheme="minorBidi"/>
      <w:b/>
      <w:bCs/>
      <w:color w:val="auto"/>
    </w:rPr>
  </w:style>
  <w:style w:type="character" w:customStyle="1" w:styleId="CommentSubjectChar">
    <w:name w:val="Comment Subject Char"/>
    <w:basedOn w:val="CommentTextChar"/>
    <w:link w:val="CommentSubject"/>
    <w:uiPriority w:val="99"/>
    <w:semiHidden/>
    <w:rsid w:val="00D74AA4"/>
    <w:rPr>
      <w:rFonts w:ascii="Arial" w:eastAsia="Calibri" w:hAnsi="Arial" w:cs="Times New Roman"/>
      <w:b/>
      <w:bCs/>
      <w:color w:val="000000"/>
      <w:sz w:val="20"/>
      <w:szCs w:val="20"/>
    </w:rPr>
  </w:style>
  <w:style w:type="character" w:styleId="FollowedHyperlink">
    <w:name w:val="FollowedHyperlink"/>
    <w:basedOn w:val="DefaultParagraphFont"/>
    <w:uiPriority w:val="99"/>
    <w:semiHidden/>
    <w:unhideWhenUsed/>
    <w:rsid w:val="006171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3454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p.college.police.uk/app-content/major-investigation-and-public-protection/domestic-abuse/" TargetMode="External"/><Relationship Id="rId18" Type="http://schemas.openxmlformats.org/officeDocument/2006/relationships/control" Target="activeX/activeX2.xml"/><Relationship Id="rId26" Type="http://schemas.openxmlformats.org/officeDocument/2006/relationships/control" Target="activeX/activeX8.xml"/><Relationship Id="rId39" Type="http://schemas.openxmlformats.org/officeDocument/2006/relationships/control" Target="activeX/activeX20.xml"/><Relationship Id="rId21" Type="http://schemas.openxmlformats.org/officeDocument/2006/relationships/image" Target="media/image3.wmf"/><Relationship Id="rId34" Type="http://schemas.openxmlformats.org/officeDocument/2006/relationships/control" Target="activeX/activeX16.xml"/><Relationship Id="rId42" Type="http://schemas.openxmlformats.org/officeDocument/2006/relationships/control" Target="activeX/activeX23.xml"/><Relationship Id="rId47" Type="http://schemas.openxmlformats.org/officeDocument/2006/relationships/control" Target="activeX/activeX28.xml"/><Relationship Id="rId50" Type="http://schemas.openxmlformats.org/officeDocument/2006/relationships/control" Target="activeX/activeX31.xml"/><Relationship Id="rId55" Type="http://schemas.openxmlformats.org/officeDocument/2006/relationships/control" Target="activeX/activeX34.xml"/><Relationship Id="rId63" Type="http://schemas.openxmlformats.org/officeDocument/2006/relationships/control" Target="activeX/activeX42.xml"/><Relationship Id="rId68" Type="http://schemas.openxmlformats.org/officeDocument/2006/relationships/control" Target="activeX/activeX47.xml"/><Relationship Id="rId76" Type="http://schemas.openxmlformats.org/officeDocument/2006/relationships/hyperlink" Target="http://www.cps.gov.uk/legal/d_to_g/domestic_abuse_guidelines_for_prosecutors/" TargetMode="External"/><Relationship Id="rId7" Type="http://schemas.openxmlformats.org/officeDocument/2006/relationships/numbering" Target="numbering.xml"/><Relationship Id="rId71" Type="http://schemas.openxmlformats.org/officeDocument/2006/relationships/control" Target="activeX/activeX50.xml"/><Relationship Id="rId2" Type="http://schemas.openxmlformats.org/officeDocument/2006/relationships/customXml" Target="../customXml/item1.xml"/><Relationship Id="rId16" Type="http://schemas.openxmlformats.org/officeDocument/2006/relationships/control" Target="activeX/activeX1.xml"/><Relationship Id="rId29" Type="http://schemas.openxmlformats.org/officeDocument/2006/relationships/control" Target="activeX/activeX11.xml"/><Relationship Id="rId11" Type="http://schemas.openxmlformats.org/officeDocument/2006/relationships/footnotes" Target="footnotes.xml"/><Relationship Id="rId24" Type="http://schemas.openxmlformats.org/officeDocument/2006/relationships/control" Target="activeX/activeX7.xml"/><Relationship Id="rId32" Type="http://schemas.openxmlformats.org/officeDocument/2006/relationships/control" Target="activeX/activeX14.xml"/><Relationship Id="rId37" Type="http://schemas.openxmlformats.org/officeDocument/2006/relationships/control" Target="activeX/activeX18.xml"/><Relationship Id="rId40" Type="http://schemas.openxmlformats.org/officeDocument/2006/relationships/control" Target="activeX/activeX21.xml"/><Relationship Id="rId45" Type="http://schemas.openxmlformats.org/officeDocument/2006/relationships/control" Target="activeX/activeX26.xml"/><Relationship Id="rId53" Type="http://schemas.openxmlformats.org/officeDocument/2006/relationships/control" Target="activeX/activeX33.xml"/><Relationship Id="rId58" Type="http://schemas.openxmlformats.org/officeDocument/2006/relationships/control" Target="activeX/activeX37.xml"/><Relationship Id="rId66" Type="http://schemas.openxmlformats.org/officeDocument/2006/relationships/control" Target="activeX/activeX45.xml"/><Relationship Id="rId74" Type="http://schemas.openxmlformats.org/officeDocument/2006/relationships/control" Target="activeX/activeX53.xml"/><Relationship Id="rId79" Type="http://schemas.openxmlformats.org/officeDocument/2006/relationships/theme" Target="theme/theme1.xml"/><Relationship Id="rId5" Type="http://schemas.openxmlformats.org/officeDocument/2006/relationships/customXml" Target="../customXml/item4.xml"/><Relationship Id="rId61" Type="http://schemas.openxmlformats.org/officeDocument/2006/relationships/control" Target="activeX/activeX40.xml"/><Relationship Id="rId10" Type="http://schemas.openxmlformats.org/officeDocument/2006/relationships/webSettings" Target="webSettings.xml"/><Relationship Id="rId19" Type="http://schemas.openxmlformats.org/officeDocument/2006/relationships/control" Target="activeX/activeX3.xml"/><Relationship Id="rId31" Type="http://schemas.openxmlformats.org/officeDocument/2006/relationships/control" Target="activeX/activeX13.xml"/><Relationship Id="rId44" Type="http://schemas.openxmlformats.org/officeDocument/2006/relationships/control" Target="activeX/activeX25.xml"/><Relationship Id="rId52" Type="http://schemas.openxmlformats.org/officeDocument/2006/relationships/image" Target="media/image5.wmf"/><Relationship Id="rId60" Type="http://schemas.openxmlformats.org/officeDocument/2006/relationships/control" Target="activeX/activeX39.xml"/><Relationship Id="rId65" Type="http://schemas.openxmlformats.org/officeDocument/2006/relationships/control" Target="activeX/activeX44.xml"/><Relationship Id="rId73" Type="http://schemas.openxmlformats.org/officeDocument/2006/relationships/control" Target="activeX/activeX52.xml"/><Relationship Id="rId78"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yperlink" Target="http://www.cps.gov.uk/publications/equality/vaw/index.html" TargetMode="External"/><Relationship Id="rId22" Type="http://schemas.openxmlformats.org/officeDocument/2006/relationships/control" Target="activeX/activeX5.xml"/><Relationship Id="rId27" Type="http://schemas.openxmlformats.org/officeDocument/2006/relationships/control" Target="activeX/activeX9.xml"/><Relationship Id="rId30" Type="http://schemas.openxmlformats.org/officeDocument/2006/relationships/control" Target="activeX/activeX12.xml"/><Relationship Id="rId35" Type="http://schemas.openxmlformats.org/officeDocument/2006/relationships/hyperlink" Target="https://www.app.college.police.uk/app-content/major-investigation-and-public-protection/domestic-abuse/" TargetMode="External"/><Relationship Id="rId43" Type="http://schemas.openxmlformats.org/officeDocument/2006/relationships/control" Target="activeX/activeX24.xml"/><Relationship Id="rId48" Type="http://schemas.openxmlformats.org/officeDocument/2006/relationships/control" Target="activeX/activeX29.xml"/><Relationship Id="rId56" Type="http://schemas.openxmlformats.org/officeDocument/2006/relationships/control" Target="activeX/activeX35.xml"/><Relationship Id="rId64" Type="http://schemas.openxmlformats.org/officeDocument/2006/relationships/control" Target="activeX/activeX43.xml"/><Relationship Id="rId69" Type="http://schemas.openxmlformats.org/officeDocument/2006/relationships/control" Target="activeX/activeX48.xml"/><Relationship Id="rId77" Type="http://schemas.openxmlformats.org/officeDocument/2006/relationships/header" Target="header1.xml"/><Relationship Id="rId8" Type="http://schemas.openxmlformats.org/officeDocument/2006/relationships/styles" Target="styles.xml"/><Relationship Id="rId51" Type="http://schemas.openxmlformats.org/officeDocument/2006/relationships/control" Target="activeX/activeX32.xml"/><Relationship Id="rId72" Type="http://schemas.openxmlformats.org/officeDocument/2006/relationships/control" Target="activeX/activeX51.xml"/><Relationship Id="rId3" Type="http://schemas.openxmlformats.org/officeDocument/2006/relationships/customXml" Target="../customXml/item2.xml"/><Relationship Id="rId12" Type="http://schemas.openxmlformats.org/officeDocument/2006/relationships/endnotes" Target="endnotes.xml"/><Relationship Id="rId17" Type="http://schemas.openxmlformats.org/officeDocument/2006/relationships/image" Target="media/image2.wmf"/><Relationship Id="rId25" Type="http://schemas.openxmlformats.org/officeDocument/2006/relationships/image" Target="media/image4.wmf"/><Relationship Id="rId33" Type="http://schemas.openxmlformats.org/officeDocument/2006/relationships/control" Target="activeX/activeX15.xml"/><Relationship Id="rId38" Type="http://schemas.openxmlformats.org/officeDocument/2006/relationships/control" Target="activeX/activeX19.xml"/><Relationship Id="rId46" Type="http://schemas.openxmlformats.org/officeDocument/2006/relationships/control" Target="activeX/activeX27.xml"/><Relationship Id="rId59" Type="http://schemas.openxmlformats.org/officeDocument/2006/relationships/control" Target="activeX/activeX38.xml"/><Relationship Id="rId67" Type="http://schemas.openxmlformats.org/officeDocument/2006/relationships/control" Target="activeX/activeX46.xml"/><Relationship Id="rId20" Type="http://schemas.openxmlformats.org/officeDocument/2006/relationships/control" Target="activeX/activeX4.xml"/><Relationship Id="rId41" Type="http://schemas.openxmlformats.org/officeDocument/2006/relationships/control" Target="activeX/activeX22.xml"/><Relationship Id="rId54" Type="http://schemas.openxmlformats.org/officeDocument/2006/relationships/image" Target="media/image6.wmf"/><Relationship Id="rId62" Type="http://schemas.openxmlformats.org/officeDocument/2006/relationships/control" Target="activeX/activeX41.xml"/><Relationship Id="rId70" Type="http://schemas.openxmlformats.org/officeDocument/2006/relationships/control" Target="activeX/activeX49.xml"/><Relationship Id="rId75" Type="http://schemas.openxmlformats.org/officeDocument/2006/relationships/control" Target="activeX/activeX54.xml"/><Relationship Id="rId1" Type="http://schemas.microsoft.com/office/2006/relationships/vbaProject" Target="vbaProject.bin"/><Relationship Id="rId6" Type="http://schemas.openxmlformats.org/officeDocument/2006/relationships/customXml" Target="../customXml/item5.xml"/><Relationship Id="rId15" Type="http://schemas.openxmlformats.org/officeDocument/2006/relationships/image" Target="media/image1.wmf"/><Relationship Id="rId23" Type="http://schemas.openxmlformats.org/officeDocument/2006/relationships/control" Target="activeX/activeX6.xml"/><Relationship Id="rId28" Type="http://schemas.openxmlformats.org/officeDocument/2006/relationships/control" Target="activeX/activeX10.xml"/><Relationship Id="rId36" Type="http://schemas.openxmlformats.org/officeDocument/2006/relationships/control" Target="activeX/activeX17.xml"/><Relationship Id="rId49" Type="http://schemas.openxmlformats.org/officeDocument/2006/relationships/control" Target="activeX/activeX30.xml"/><Relationship Id="rId57" Type="http://schemas.openxmlformats.org/officeDocument/2006/relationships/control" Target="activeX/activeX36.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Published Document" ma:contentTypeID="0x01010084CAAD2E89D9450199F13641D827DA4F00F3ED2831EFCC481E887468FE6069842B008E0D80A0F7814679BD76370079DC25C3004F369F0B844F7F47B5BF0E23F2F334E000B6D5F6DC9973DD418C38461FF7D2156B" ma:contentTypeVersion="66" ma:contentTypeDescription="Published Document" ma:contentTypeScope="" ma:versionID="cabedd59e8d05e76d60f003fb674891d">
  <xsd:schema xmlns:xsd="http://www.w3.org/2001/XMLSchema" xmlns:xs="http://www.w3.org/2001/XMLSchema" xmlns:p="http://schemas.microsoft.com/office/2006/metadata/properties" xmlns:ns2="a43215ff-c426-4344-a17d-812f230b5b3d" targetNamespace="http://schemas.microsoft.com/office/2006/metadata/properties" ma:root="true" ma:fieldsID="fe61b0c487448af2cc588b64ce7daad1" ns2:_="">
    <xsd:import namespace="a43215ff-c426-4344-a17d-812f230b5b3d"/>
    <xsd:element name="properties">
      <xsd:complexType>
        <xsd:sequence>
          <xsd:element name="documentManagement">
            <xsd:complexType>
              <xsd:all>
                <xsd:element ref="ns2:FlexDocumentPublishStatus" minOccurs="0"/>
                <xsd:element ref="ns2:FlexDocumentVersion" minOccurs="0"/>
                <xsd:element ref="ns2:FlexDocumentOriginalGuid" minOccurs="0"/>
                <xsd:element ref="ns2:FlexDocumentSortableTitle" minOccurs="0"/>
                <xsd:element ref="ns2:FlexDocumentLocationTaxHTField0" minOccurs="0"/>
                <xsd:element ref="ns2:FlexDocumentCategoryTaxHTField0" minOccurs="0"/>
                <xsd:element ref="ns2:FlexDocumentAuthor" minOccurs="0"/>
                <xsd:element ref="ns2:FlexFunctionTaxHTField0" minOccurs="0"/>
                <xsd:element ref="ns2:FlexAudienceTaxHTField0" minOccurs="0"/>
                <xsd:element ref="ns2:TaxCatchAll" minOccurs="0"/>
                <xsd:element ref="ns2: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3215ff-c426-4344-a17d-812f230b5b3d" elementFormDefault="qualified">
    <xsd:import namespace="http://schemas.microsoft.com/office/2006/documentManagement/types"/>
    <xsd:import namespace="http://schemas.microsoft.com/office/infopath/2007/PartnerControls"/>
    <xsd:element name="FlexDocumentPublishStatus" ma:index="8" nillable="true" ma:displayName="Flex Document Publish Status" ma:internalName="FlexDocumentPublishStatus">
      <xsd:simpleType>
        <xsd:restriction base="dms:Text"/>
      </xsd:simpleType>
    </xsd:element>
    <xsd:element name="FlexDocumentVersion" ma:index="9" nillable="true" ma:displayName="Flex Document Version" ma:internalName="FlexDocumentVersion">
      <xsd:simpleType>
        <xsd:restriction base="dms:Number"/>
      </xsd:simpleType>
    </xsd:element>
    <xsd:element name="FlexDocumentOriginalGuid" ma:index="10" nillable="true" ma:displayName="Flex Document Original Id" ma:internalName="FlexDocumentOriginalGuid">
      <xsd:simpleType>
        <xsd:restriction base="dms:Text"/>
      </xsd:simpleType>
    </xsd:element>
    <xsd:element name="FlexDocumentSortableTitle" ma:index="11" nillable="true" ma:displayName="Flex Document Sortable Title" ma:hidden="true" ma:internalName="FlexDocumentSortableTitle">
      <xsd:simpleType>
        <xsd:restriction base="dms:Text"/>
      </xsd:simpleType>
    </xsd:element>
    <xsd:element name="FlexDocumentLocationTaxHTField0" ma:index="13" nillable="true" ma:taxonomy="true" ma:internalName="FlexDocumentLocationTaxHTField0" ma:taxonomyFieldName="FlexDocumentLocation" ma:displayName="Location" ma:default="502;#All Buildings|df224e88-28dd-401b-90ca-c35d5bd57dc0" ma:fieldId="{d2759cd4-0b19-4cff-9043-df57ebca4957}" ma:taxonomyMulti="true" ma:sspId="527e7db1-3130-40c4-aff4-df0812437df1" ma:termSetId="3fd68e02-3c0e-48b3-b70f-0762e3a963bc" ma:anchorId="00000000-0000-0000-0000-000000000000" ma:open="false" ma:isKeyword="false">
      <xsd:complexType>
        <xsd:sequence>
          <xsd:element ref="pc:Terms" minOccurs="0" maxOccurs="1"/>
        </xsd:sequence>
      </xsd:complexType>
    </xsd:element>
    <xsd:element name="FlexDocumentCategoryTaxHTField0" ma:index="15" nillable="true" ma:taxonomy="true" ma:internalName="FlexDocumentCategoryTaxHTField0" ma:taxonomyFieldName="FlexDocumentCategory" ma:displayName="Category" ma:default="410;#Guidance|d874bfdf-41eb-48cd-86dc-fa690dbf0633" ma:fieldId="{916cd8d7-d70b-45ed-9bf3-4ce7ab700415}" ma:taxonomyMulti="true" ma:sspId="527e7db1-3130-40c4-aff4-df0812437df1" ma:termSetId="5c8d58b9-d3e7-41df-ace4-19c142a788a9" ma:anchorId="00000000-0000-0000-0000-000000000000" ma:open="false" ma:isKeyword="false">
      <xsd:complexType>
        <xsd:sequence>
          <xsd:element ref="pc:Terms" minOccurs="0" maxOccurs="1"/>
        </xsd:sequence>
      </xsd:complexType>
    </xsd:element>
    <xsd:element name="FlexDocumentAuthor" ma:index="16" nillable="true" ma:displayName="Document Author" ma:internalName="FlexDocumentAuthor" ma:showField="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lexFunctionTaxHTField0" ma:index="18" nillable="true" ma:taxonomy="true" ma:internalName="FlexFunctionTaxHTField0" ma:taxonomyFieldName="FlexFunction" ma:displayName="Function" ma:default="380;#Legal|30fac731-e7b7-4388-a40e-8e2838f6d144" ma:fieldId="{7b004a22-a748-40e8-b6fa-d5dc2e99751a}" ma:taxonomyMulti="true" ma:sspId="527e7db1-3130-40c4-aff4-df0812437df1" ma:termSetId="45aec6b4-c262-4668-bec9-fab60fad6574" ma:anchorId="00000000-0000-0000-0000-000000000000" ma:open="false" ma:isKeyword="false">
      <xsd:complexType>
        <xsd:sequence>
          <xsd:element ref="pc:Terms" minOccurs="0" maxOccurs="1"/>
        </xsd:sequence>
      </xsd:complexType>
    </xsd:element>
    <xsd:element name="FlexAudienceTaxHTField0" ma:index="20" nillable="true" ma:taxonomy="true" ma:internalName="FlexAudienceTaxHTField0" ma:taxonomyFieldName="FlexAudience" ma:displayName="Audience" ma:default="28;#All CPS|da3adf95-7f4b-42f2-86ec-477894064085" ma:fieldId="{7b004a22-a748-40e8-b6fa-d5dc2e9d1678}" ma:taxonomyMulti="true" ma:sspId="527e7db1-3130-40c4-aff4-df0812437df1" ma:termSetId="3e48c6b4-c262-4668-bec9-fab60fad723b" ma:anchorId="00000000-0000-0000-0000-000000000000" ma:open="false" ma:isKeyword="false">
      <xsd:complexType>
        <xsd:sequence>
          <xsd:element ref="pc:Terms" minOccurs="0" maxOccurs="1"/>
        </xsd:sequence>
      </xsd:complexType>
    </xsd:element>
    <xsd:element name="TaxCatchAll" ma:index="21" nillable="true" ma:displayName="Taxonomy Catch All Column" ma:hidden="true" ma:list="{6a24fddc-bfe4-4de7-9cf1-df49571b84aa}" ma:internalName="TaxCatchAll" ma:showField="CatchAllData" ma:web="f60a8f55-eebc-48c8-9e1b-757210968144">
      <xsd:complexType>
        <xsd:complexContent>
          <xsd:extension base="dms:MultiChoiceLookup">
            <xsd:sequence>
              <xsd:element name="Value" type="dms:Lookup" maxOccurs="unbounded" minOccurs="0" nillable="true"/>
            </xsd:sequence>
          </xsd:extension>
        </xsd:complexContent>
      </xsd:complexType>
    </xsd:element>
    <xsd:element name="TaxCatchAllLabel" ma:index="22" nillable="true" ma:displayName="Taxonomy Catch All Column1" ma:hidden="true" ma:list="{6a24fddc-bfe4-4de7-9cf1-df49571b84aa}" ma:internalName="TaxCatchAllLabel" ma:readOnly="true" ma:showField="CatchAllDataLabel" ma:web="f60a8f55-eebc-48c8-9e1b-7572109681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haredContentType xmlns="Microsoft.SharePoint.Taxonomy.ContentTypeSync" SourceId="527e7db1-3130-40c4-aff4-df0812437df1" ContentTypeId="0x01010084CAAD2E89D9450199F13641D827DA4F00F3ED2831EFCC481E887468FE6069842B008E0D80A0F7814679BD76370079DC25C3004F369F0B844F7F47B5BF0E23F2F334E0"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FlexDocumentAuthor xmlns="a43215ff-c426-4344-a17d-812f230b5b3d">
      <UserInfo>
        <DisplayName/>
        <AccountId xsi:nil="true"/>
        <AccountType/>
      </UserInfo>
    </FlexDocumentAuthor>
    <FlexAudienceTaxHTField0 xmlns="a43215ff-c426-4344-a17d-812f230b5b3d">
      <Terms xmlns="http://schemas.microsoft.com/office/infopath/2007/PartnerControls">
        <TermInfo xmlns="http://schemas.microsoft.com/office/infopath/2007/PartnerControls">
          <TermName xmlns="http://schemas.microsoft.com/office/infopath/2007/PartnerControls">All CPS</TermName>
          <TermId xmlns="http://schemas.microsoft.com/office/infopath/2007/PartnerControls">da3adf95-7f4b-42f2-86ec-477894064085</TermId>
        </TermInfo>
      </Terms>
    </FlexAudienceTaxHTField0>
    <FlexDocumentCategoryTaxHTField0 xmlns="a43215ff-c426-4344-a17d-812f230b5b3d">
      <Terms xmlns="http://schemas.microsoft.com/office/infopath/2007/PartnerControls">
        <TermInfo xmlns="http://schemas.microsoft.com/office/infopath/2007/PartnerControls">
          <TermName xmlns="http://schemas.microsoft.com/office/infopath/2007/PartnerControls">Guidance</TermName>
          <TermId xmlns="http://schemas.microsoft.com/office/infopath/2007/PartnerControls">d874bfdf-41eb-48cd-86dc-fa690dbf0633</TermId>
        </TermInfo>
      </Terms>
    </FlexDocumentCategoryTaxHTField0>
    <FlexDocumentPublishStatus xmlns="a43215ff-c426-4344-a17d-812f230b5b3d" xsi:nil="true"/>
    <FlexDocumentLocationTaxHTField0 xmlns="a43215ff-c426-4344-a17d-812f230b5b3d">
      <Terms xmlns="http://schemas.microsoft.com/office/infopath/2007/PartnerControls">
        <TermInfo xmlns="http://schemas.microsoft.com/office/infopath/2007/PartnerControls">
          <TermName xmlns="http://schemas.microsoft.com/office/infopath/2007/PartnerControls">All Buildings</TermName>
          <TermId xmlns="http://schemas.microsoft.com/office/infopath/2007/PartnerControls">df224e88-28dd-401b-90ca-c35d5bd57dc0</TermId>
        </TermInfo>
      </Terms>
    </FlexDocumentLocationTaxHTField0>
    <FlexDocumentVersion xmlns="a43215ff-c426-4344-a17d-812f230b5b3d" xsi:nil="true"/>
    <FlexDocumentOriginalGuid xmlns="a43215ff-c426-4344-a17d-812f230b5b3d" xsi:nil="true"/>
    <FlexDocumentSortableTitle xmlns="a43215ff-c426-4344-a17d-812f230b5b3d" xsi:nil="true"/>
    <FlexFunctionTaxHTField0 xmlns="a43215ff-c426-4344-a17d-812f230b5b3d">
      <Terms xmlns="http://schemas.microsoft.com/office/infopath/2007/PartnerControls">
        <TermInfo xmlns="http://schemas.microsoft.com/office/infopath/2007/PartnerControls">
          <TermName xmlns="http://schemas.microsoft.com/office/infopath/2007/PartnerControls">Legal</TermName>
          <TermId xmlns="http://schemas.microsoft.com/office/infopath/2007/PartnerControls">30fac731-e7b7-4388-a40e-8e2838f6d144</TermId>
        </TermInfo>
      </Terms>
    </FlexFunctionTaxHTField0>
    <TaxCatchAll xmlns="a43215ff-c426-4344-a17d-812f230b5b3d">
      <Value>502</Value>
      <Value>410</Value>
      <Value>380</Value>
      <Value>28</Value>
    </TaxCatchAll>
  </documentManagement>
</p:properties>
</file>

<file path=customXml/itemProps1.xml><?xml version="1.0" encoding="utf-8"?>
<ds:datastoreItem xmlns:ds="http://schemas.openxmlformats.org/officeDocument/2006/customXml" ds:itemID="{AC005B66-416A-4E0B-92C2-F5221C99F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3215ff-c426-4344-a17d-812f230b5b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217B29-1F8E-4DD9-AB98-EEDDBF406275}">
  <ds:schemaRefs>
    <ds:schemaRef ds:uri="http://schemas.openxmlformats.org/officeDocument/2006/bibliography"/>
  </ds:schemaRefs>
</ds:datastoreItem>
</file>

<file path=customXml/itemProps3.xml><?xml version="1.0" encoding="utf-8"?>
<ds:datastoreItem xmlns:ds="http://schemas.openxmlformats.org/officeDocument/2006/customXml" ds:itemID="{863DADEA-420A-44D6-B47A-ECF681006482}">
  <ds:schemaRefs>
    <ds:schemaRef ds:uri="Microsoft.SharePoint.Taxonomy.ContentTypeSync"/>
  </ds:schemaRefs>
</ds:datastoreItem>
</file>

<file path=customXml/itemProps4.xml><?xml version="1.0" encoding="utf-8"?>
<ds:datastoreItem xmlns:ds="http://schemas.openxmlformats.org/officeDocument/2006/customXml" ds:itemID="{62B38D2A-7ED5-4BA1-829A-5DD6F2CEDB07}">
  <ds:schemaRefs>
    <ds:schemaRef ds:uri="http://schemas.microsoft.com/sharepoint/v3/contenttype/forms"/>
  </ds:schemaRefs>
</ds:datastoreItem>
</file>

<file path=customXml/itemProps5.xml><?xml version="1.0" encoding="utf-8"?>
<ds:datastoreItem xmlns:ds="http://schemas.openxmlformats.org/officeDocument/2006/customXml" ds:itemID="{F6E425B5-5C2F-4214-B784-D314241BEE74}">
  <ds:schemaRefs>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a43215ff-c426-4344-a17d-812f230b5b3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1466</Words>
  <Characters>8359</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Joint NPCC and CPS Joint Evidence Gathering Checklist_final1.docm</vt:lpstr>
    </vt:vector>
  </TitlesOfParts>
  <Company>Crown Prosecution Service</Company>
  <LinksUpToDate>false</LinksUpToDate>
  <CharactersWithSpaces>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NPCC and CPS Evidence Gathering Checklist – For Use by Police Forces and CPS in Cases of Domestic Abuse (DA)</dc:title>
  <dc:creator>CPS</dc:creator>
  <cp:lastModifiedBy>Ben</cp:lastModifiedBy>
  <cp:revision>2</cp:revision>
  <cp:lastPrinted>2015-09-29T13:28:00Z</cp:lastPrinted>
  <dcterms:created xsi:type="dcterms:W3CDTF">2022-03-29T14:09:00Z</dcterms:created>
  <dcterms:modified xsi:type="dcterms:W3CDTF">2022-03-29T14:09:00Z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0x01010084CAAD2E89D9450199F13641D827DA4F00F3ED2831EFCC481E887468FE6069842B008E0D80A0F7814679BD76370079DC25C3004F369F0B844F7F47B5BF0E23F2F334E000B6D5F6DC9973DD418C38461FF7D2156B</vt:lpwstr>
  </property>
  <property fmtid="{D5CDD505-2E9C-101B-9397-08002B2CF9AE}" pid="3" name="FlexFunction">
    <vt:lpwstr>380;#Legal|30fac731-e7b7-4388-a40e-8e2838f6d144</vt:lpwstr>
  </property>
  <property fmtid="{D5CDD505-2E9C-101B-9397-08002B2CF9AE}" pid="4" name="FlexAudience">
    <vt:lpwstr>28;#All CPS|da3adf95-7f4b-42f2-86ec-477894064085</vt:lpwstr>
  </property>
  <property fmtid="{D5CDD505-2E9C-101B-9397-08002B2CF9AE}" pid="5" name="FlexDocumentCategory">
    <vt:lpwstr>410;#Guidance|d874bfdf-41eb-48cd-86dc-fa690dbf0633</vt:lpwstr>
  </property>
  <property fmtid="{D5CDD505-2E9C-101B-9397-08002B2CF9AE}" pid="6" name="FlexDocumentLocation">
    <vt:lpwstr>502;#All Buildings|df224e88-28dd-401b-90ca-c35d5bd57dc0</vt:lpwstr>
  </property>
</Properties>
</file>